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0011" w:rsidRDefault="00090011" w:rsidP="00C636B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0" r="0" b="0"/>
            <wp:docPr id="204388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83292" name="Picture 204388329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636BE" w:rsidRPr="00D02553" w:rsidRDefault="00C636BE" w:rsidP="00C636BE">
      <w:pPr>
        <w:jc w:val="center"/>
        <w:rPr>
          <w:rFonts w:ascii="Times New Roman" w:hAnsi="Times New Roman" w:cs="Times New Roman"/>
          <w:sz w:val="24"/>
          <w:szCs w:val="24"/>
        </w:rPr>
      </w:pPr>
      <w:r w:rsidRPr="00D02553">
        <w:rPr>
          <w:rFonts w:ascii="Times New Roman" w:hAnsi="Times New Roman" w:cs="Times New Roman"/>
          <w:sz w:val="24"/>
          <w:szCs w:val="24"/>
        </w:rPr>
        <w:t>HELPERS SOCIAL DEVELOPMENT FOUNDATION.</w:t>
      </w:r>
    </w:p>
    <w:p w:rsidR="00C636BE" w:rsidRPr="00D02553" w:rsidRDefault="00C636BE" w:rsidP="00C636BE">
      <w:pPr>
        <w:jc w:val="center"/>
        <w:rPr>
          <w:rFonts w:ascii="Times New Roman" w:hAnsi="Times New Roman" w:cs="Times New Roman"/>
          <w:sz w:val="24"/>
          <w:szCs w:val="24"/>
        </w:rPr>
      </w:pPr>
      <w:r w:rsidRPr="00D02553">
        <w:rPr>
          <w:rFonts w:ascii="Times New Roman" w:hAnsi="Times New Roman" w:cs="Times New Roman"/>
          <w:sz w:val="24"/>
          <w:szCs w:val="24"/>
        </w:rPr>
        <w:t>(A NONPROFIT ORGANIZATION)</w:t>
      </w:r>
    </w:p>
    <w:p w:rsidR="00C636BE" w:rsidRPr="00D02553" w:rsidRDefault="00C636BE" w:rsidP="00C636BE">
      <w:pPr>
        <w:rPr>
          <w:rFonts w:ascii="Times New Roman" w:hAnsi="Times New Roman" w:cs="Times New Roman"/>
          <w:sz w:val="24"/>
          <w:szCs w:val="24"/>
        </w:rPr>
      </w:pPr>
      <w:r w:rsidRPr="00D02553">
        <w:rPr>
          <w:rFonts w:ascii="Times New Roman" w:hAnsi="Times New Roman" w:cs="Times New Roman"/>
          <w:sz w:val="24"/>
          <w:szCs w:val="24"/>
        </w:rPr>
        <w:t>Who we are?</w:t>
      </w:r>
    </w:p>
    <w:p w:rsidR="00C636BE" w:rsidRPr="00D02553" w:rsidRDefault="00C636BE" w:rsidP="00C636BE">
      <w:pPr>
        <w:numPr>
          <w:ilvl w:val="0"/>
          <w:numId w:val="1"/>
        </w:numPr>
        <w:rPr>
          <w:rFonts w:ascii="Times New Roman" w:hAnsi="Times New Roman" w:cs="Times New Roman"/>
          <w:sz w:val="24"/>
          <w:szCs w:val="24"/>
        </w:rPr>
      </w:pPr>
      <w:r w:rsidRPr="00D02553">
        <w:rPr>
          <w:rFonts w:ascii="Times New Roman" w:hAnsi="Times New Roman" w:cs="Times New Roman"/>
          <w:sz w:val="24"/>
          <w:szCs w:val="24"/>
        </w:rPr>
        <w:t>Registered in</w:t>
      </w:r>
      <w:r w:rsidR="00090011">
        <w:rPr>
          <w:rFonts w:ascii="Times New Roman" w:hAnsi="Times New Roman" w:cs="Times New Roman"/>
          <w:sz w:val="24"/>
          <w:szCs w:val="24"/>
        </w:rPr>
        <w:t xml:space="preserve"> 27th</w:t>
      </w:r>
      <w:r w:rsidRPr="00D02553">
        <w:rPr>
          <w:rFonts w:ascii="Times New Roman" w:hAnsi="Times New Roman" w:cs="Times New Roman"/>
          <w:sz w:val="24"/>
          <w:szCs w:val="24"/>
        </w:rPr>
        <w:t xml:space="preserve"> June 2019</w:t>
      </w:r>
    </w:p>
    <w:p w:rsidR="00C636BE" w:rsidRPr="00D02553" w:rsidRDefault="00C636BE" w:rsidP="00C636BE">
      <w:pPr>
        <w:numPr>
          <w:ilvl w:val="0"/>
          <w:numId w:val="1"/>
        </w:numPr>
        <w:rPr>
          <w:rFonts w:ascii="Times New Roman" w:hAnsi="Times New Roman" w:cs="Times New Roman"/>
          <w:sz w:val="24"/>
          <w:szCs w:val="24"/>
        </w:rPr>
      </w:pPr>
      <w:r w:rsidRPr="00D02553">
        <w:rPr>
          <w:rFonts w:ascii="Times New Roman" w:hAnsi="Times New Roman" w:cs="Times New Roman"/>
          <w:sz w:val="24"/>
          <w:szCs w:val="24"/>
        </w:rPr>
        <w:t>Headquartered in Enugu State</w:t>
      </w:r>
      <w:r>
        <w:rPr>
          <w:rFonts w:ascii="Times New Roman" w:hAnsi="Times New Roman" w:cs="Times New Roman"/>
          <w:sz w:val="24"/>
          <w:szCs w:val="24"/>
        </w:rPr>
        <w:t>, south eastern</w:t>
      </w:r>
      <w:r w:rsidRPr="00D02553">
        <w:rPr>
          <w:rFonts w:ascii="Times New Roman" w:hAnsi="Times New Roman" w:cs="Times New Roman"/>
          <w:sz w:val="24"/>
          <w:szCs w:val="24"/>
        </w:rPr>
        <w:t xml:space="preserve"> Nigeria</w:t>
      </w:r>
    </w:p>
    <w:p w:rsidR="00C636BE" w:rsidRPr="00D02553" w:rsidRDefault="00C636BE" w:rsidP="00C636BE">
      <w:pPr>
        <w:numPr>
          <w:ilvl w:val="0"/>
          <w:numId w:val="1"/>
        </w:numPr>
        <w:rPr>
          <w:rFonts w:ascii="Times New Roman" w:hAnsi="Times New Roman" w:cs="Times New Roman"/>
          <w:sz w:val="24"/>
          <w:szCs w:val="24"/>
        </w:rPr>
      </w:pPr>
      <w:r w:rsidRPr="00D02553">
        <w:rPr>
          <w:rFonts w:ascii="Times New Roman" w:hAnsi="Times New Roman" w:cs="Times New Roman"/>
          <w:sz w:val="24"/>
          <w:szCs w:val="24"/>
        </w:rPr>
        <w:t>Focus area – Nigeria</w:t>
      </w:r>
    </w:p>
    <w:p w:rsidR="00C636BE" w:rsidRPr="00D02553" w:rsidRDefault="00C636BE" w:rsidP="00C636BE">
      <w:pPr>
        <w:numPr>
          <w:ilvl w:val="0"/>
          <w:numId w:val="1"/>
        </w:numPr>
        <w:rPr>
          <w:rFonts w:ascii="Times New Roman" w:hAnsi="Times New Roman" w:cs="Times New Roman"/>
          <w:sz w:val="24"/>
          <w:szCs w:val="24"/>
        </w:rPr>
      </w:pPr>
      <w:r w:rsidRPr="00D02553">
        <w:rPr>
          <w:rFonts w:ascii="Times New Roman" w:hAnsi="Times New Roman" w:cs="Times New Roman"/>
          <w:sz w:val="24"/>
          <w:szCs w:val="24"/>
        </w:rPr>
        <w:t xml:space="preserve">Core emphasis on Education, Healthcare and Economic Empowerment </w:t>
      </w:r>
    </w:p>
    <w:p w:rsidR="00C636BE" w:rsidRPr="00D02553" w:rsidRDefault="00C636BE" w:rsidP="00C636BE">
      <w:pPr>
        <w:ind w:left="720"/>
        <w:rPr>
          <w:rFonts w:ascii="Times New Roman" w:hAnsi="Times New Roman" w:cs="Times New Roman"/>
          <w:sz w:val="24"/>
          <w:szCs w:val="24"/>
        </w:rPr>
      </w:pPr>
      <w:r w:rsidRPr="00D02553">
        <w:rPr>
          <w:rFonts w:ascii="Times New Roman" w:hAnsi="Times New Roman" w:cs="Times New Roman"/>
          <w:sz w:val="24"/>
          <w:szCs w:val="24"/>
        </w:rPr>
        <w:t xml:space="preserve">We strive to achieve </w:t>
      </w:r>
      <w:r w:rsidR="0015688B">
        <w:rPr>
          <w:rFonts w:ascii="Times New Roman" w:hAnsi="Times New Roman" w:cs="Times New Roman"/>
          <w:sz w:val="24"/>
          <w:szCs w:val="24"/>
        </w:rPr>
        <w:t>SDGs 4, 5.1,2,6 and 10</w:t>
      </w:r>
      <w:r w:rsidRPr="00D02553">
        <w:rPr>
          <w:rFonts w:ascii="Times New Roman" w:hAnsi="Times New Roman" w:cs="Times New Roman"/>
          <w:sz w:val="24"/>
          <w:szCs w:val="24"/>
        </w:rPr>
        <w:t xml:space="preserve"> 2030</w:t>
      </w:r>
    </w:p>
    <w:p w:rsidR="009D5E7F" w:rsidRDefault="009D5E7F" w:rsidP="00C636BE">
      <w:pPr>
        <w:ind w:left="720"/>
        <w:rPr>
          <w:rFonts w:ascii="Times New Roman" w:hAnsi="Times New Roman" w:cs="Times New Roman"/>
          <w:b/>
          <w:sz w:val="24"/>
          <w:szCs w:val="24"/>
        </w:rPr>
      </w:pPr>
    </w:p>
    <w:p w:rsidR="00C636BE" w:rsidRPr="00D02553" w:rsidRDefault="00C636BE" w:rsidP="00C636BE">
      <w:pPr>
        <w:ind w:left="720"/>
        <w:rPr>
          <w:rFonts w:ascii="Times New Roman" w:hAnsi="Times New Roman" w:cs="Times New Roman"/>
          <w:b/>
          <w:sz w:val="24"/>
          <w:szCs w:val="24"/>
        </w:rPr>
      </w:pPr>
      <w:r w:rsidRPr="00D02553">
        <w:rPr>
          <w:rFonts w:ascii="Times New Roman" w:hAnsi="Times New Roman" w:cs="Times New Roman"/>
          <w:b/>
          <w:sz w:val="24"/>
          <w:szCs w:val="24"/>
        </w:rPr>
        <w:t>Primary focus area:</w:t>
      </w:r>
    </w:p>
    <w:p w:rsidR="00C636BE" w:rsidRPr="00D02553" w:rsidRDefault="009D5E7F" w:rsidP="00C636B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Advancing </w:t>
      </w:r>
      <w:r w:rsidR="00C636BE" w:rsidRPr="00D02553">
        <w:rPr>
          <w:rFonts w:ascii="Times New Roman" w:hAnsi="Times New Roman" w:cs="Times New Roman"/>
          <w:sz w:val="24"/>
          <w:szCs w:val="24"/>
        </w:rPr>
        <w:t xml:space="preserve">Helpers Foundation </w:t>
      </w:r>
      <w:r>
        <w:rPr>
          <w:rFonts w:ascii="Times New Roman" w:hAnsi="Times New Roman" w:cs="Times New Roman"/>
          <w:sz w:val="24"/>
          <w:szCs w:val="24"/>
        </w:rPr>
        <w:t xml:space="preserve">free </w:t>
      </w:r>
      <w:r w:rsidR="00C636BE" w:rsidRPr="00D02553">
        <w:rPr>
          <w:rFonts w:ascii="Times New Roman" w:hAnsi="Times New Roman" w:cs="Times New Roman"/>
          <w:sz w:val="24"/>
          <w:szCs w:val="24"/>
        </w:rPr>
        <w:t>school</w:t>
      </w:r>
      <w:r>
        <w:rPr>
          <w:rFonts w:ascii="Times New Roman" w:hAnsi="Times New Roman" w:cs="Times New Roman"/>
          <w:sz w:val="24"/>
          <w:szCs w:val="24"/>
        </w:rPr>
        <w:t xml:space="preserve"> vision and classroom</w:t>
      </w:r>
      <w:r w:rsidR="00C636BE" w:rsidRPr="00D02553">
        <w:rPr>
          <w:rFonts w:ascii="Times New Roman" w:hAnsi="Times New Roman" w:cs="Times New Roman"/>
          <w:sz w:val="24"/>
          <w:szCs w:val="24"/>
        </w:rPr>
        <w:t xml:space="preserve"> building project.</w:t>
      </w:r>
    </w:p>
    <w:p w:rsidR="00C636BE" w:rsidRPr="00D02553" w:rsidRDefault="00C636BE" w:rsidP="00C636BE">
      <w:pPr>
        <w:pStyle w:val="ListParagraph"/>
        <w:numPr>
          <w:ilvl w:val="0"/>
          <w:numId w:val="1"/>
        </w:numPr>
        <w:rPr>
          <w:rFonts w:ascii="Times New Roman" w:hAnsi="Times New Roman" w:cs="Times New Roman"/>
          <w:sz w:val="24"/>
          <w:szCs w:val="24"/>
        </w:rPr>
      </w:pPr>
      <w:r w:rsidRPr="00D02553">
        <w:rPr>
          <w:rFonts w:ascii="Times New Roman" w:hAnsi="Times New Roman" w:cs="Times New Roman"/>
          <w:sz w:val="24"/>
          <w:szCs w:val="24"/>
        </w:rPr>
        <w:lastRenderedPageBreak/>
        <w:t xml:space="preserve">School supplies </w:t>
      </w:r>
      <w:r w:rsidR="009D5E7F">
        <w:rPr>
          <w:rFonts w:ascii="Times New Roman" w:hAnsi="Times New Roman" w:cs="Times New Roman"/>
          <w:sz w:val="24"/>
          <w:szCs w:val="24"/>
        </w:rPr>
        <w:t>for underprivileged children</w:t>
      </w:r>
    </w:p>
    <w:p w:rsidR="00C636BE" w:rsidRPr="00D02553" w:rsidRDefault="00C636BE" w:rsidP="00C636BE">
      <w:pPr>
        <w:pStyle w:val="ListParagraph"/>
        <w:numPr>
          <w:ilvl w:val="0"/>
          <w:numId w:val="1"/>
        </w:numPr>
        <w:rPr>
          <w:rFonts w:ascii="Times New Roman" w:hAnsi="Times New Roman" w:cs="Times New Roman"/>
          <w:sz w:val="24"/>
          <w:szCs w:val="24"/>
        </w:rPr>
      </w:pPr>
      <w:r w:rsidRPr="00D02553">
        <w:rPr>
          <w:rFonts w:ascii="Times New Roman" w:hAnsi="Times New Roman" w:cs="Times New Roman"/>
          <w:sz w:val="24"/>
          <w:szCs w:val="24"/>
        </w:rPr>
        <w:t>Sanitation and Hygiene project in public primary schools.</w:t>
      </w:r>
    </w:p>
    <w:p w:rsidR="008C3AE1" w:rsidRDefault="008C3AE1" w:rsidP="008C3AE1">
      <w:pPr>
        <w:pStyle w:val="ListParagraph"/>
        <w:rPr>
          <w:rFonts w:ascii="Times New Roman" w:hAnsi="Times New Roman" w:cs="Times New Roman"/>
          <w:sz w:val="24"/>
          <w:szCs w:val="24"/>
        </w:rPr>
      </w:pPr>
    </w:p>
    <w:p w:rsidR="00032AEE" w:rsidRDefault="00032AEE" w:rsidP="00C159BA">
      <w:pPr>
        <w:pStyle w:val="ListParagraph"/>
      </w:pPr>
    </w:p>
    <w:p w:rsidR="00032AEE" w:rsidRPr="0026432F" w:rsidRDefault="00032AEE" w:rsidP="00032AEE">
      <w:pPr>
        <w:rPr>
          <w:b/>
          <w:bCs/>
        </w:rPr>
      </w:pPr>
      <w:r w:rsidRPr="0026432F">
        <w:rPr>
          <w:b/>
          <w:bCs/>
        </w:rPr>
        <w:t>Nigeria</w:t>
      </w:r>
      <w:r w:rsidRPr="0026432F">
        <w:rPr>
          <w:b/>
          <w:bCs/>
        </w:rPr>
        <w:t xml:space="preserve"> Project: </w:t>
      </w:r>
      <w:r w:rsidRPr="0026432F">
        <w:rPr>
          <w:b/>
          <w:bCs/>
        </w:rPr>
        <w:t>Helpers Foundation</w:t>
      </w:r>
      <w:r w:rsidRPr="0026432F">
        <w:rPr>
          <w:b/>
          <w:bCs/>
        </w:rPr>
        <w:t xml:space="preserve"> School</w:t>
      </w:r>
      <w:r w:rsidRPr="0026432F">
        <w:rPr>
          <w:b/>
          <w:bCs/>
        </w:rPr>
        <w:t>s</w:t>
      </w:r>
    </w:p>
    <w:p w:rsidR="00032AEE" w:rsidRDefault="00032AEE" w:rsidP="00032AEE">
      <w:r>
        <w:t>Nigeria</w:t>
      </w:r>
      <w:r>
        <w:t xml:space="preserve"> is among the top five nations in the world for out-of-school children of primary school age</w:t>
      </w:r>
      <w:r w:rsidR="00137208">
        <w:t>.</w:t>
      </w:r>
      <w:r>
        <w:t xml:space="preserve"> Due to a lack of access, affordability, and awareness, children in rural areas are unable to receive the education to escape poverty. Unfortunately, this has a disproportionate impact on</w:t>
      </w:r>
      <w:r w:rsidR="00137208">
        <w:t xml:space="preserve"> women and</w:t>
      </w:r>
      <w:r>
        <w:t xml:space="preserve"> girls. More than 50 percent of girls fail to enroll in school, and those that do are likely to drop out by the age of 12. As a result, these children lack the skills to break the cycle of poverty.</w:t>
      </w:r>
    </w:p>
    <w:p w:rsidR="00032AEE" w:rsidRDefault="00032AEE" w:rsidP="00032AEE">
      <w:r>
        <w:t xml:space="preserve">In the communities that </w:t>
      </w:r>
      <w:r w:rsidR="00137208">
        <w:t>Helpers Foundation</w:t>
      </w:r>
      <w:r>
        <w:t xml:space="preserve"> works, we have observed poor school infrastructure, lack of </w:t>
      </w:r>
      <w:r w:rsidR="003D6585">
        <w:t>teacher’s</w:t>
      </w:r>
      <w:r w:rsidR="00137208">
        <w:t xml:space="preserve"> commitment in public schools</w:t>
      </w:r>
      <w:r>
        <w:t>, incongruence between curriculum and felt realities of the students, lack of vocational training and low social standing of women. These are common obstacles to realizing the full potential that education can provide.</w:t>
      </w:r>
      <w:r w:rsidR="003D6585">
        <w:t xml:space="preserve">  With you help, Helpers Foundation school will be established in</w:t>
      </w:r>
      <w:r w:rsidR="00DD20EE">
        <w:t xml:space="preserve"> more</w:t>
      </w:r>
      <w:r w:rsidR="003D6585">
        <w:t xml:space="preserve"> rural communities in need of education so that more girls will have access to education. </w:t>
      </w:r>
    </w:p>
    <w:p w:rsidR="00C159BA" w:rsidRDefault="00C159BA" w:rsidP="00C159BA">
      <w:r>
        <w:t xml:space="preserve">Helpers </w:t>
      </w:r>
      <w:r>
        <w:t xml:space="preserve">Social Development </w:t>
      </w:r>
      <w:r>
        <w:t xml:space="preserve">Foundation believes so much that education is the key to human liberation and development. As such, we have been empowering underprivileged children by providing their basic school supplies like school uniforms, </w:t>
      </w:r>
      <w:r>
        <w:t>books, mentoring</w:t>
      </w:r>
      <w:r>
        <w:t xml:space="preserve"> programs, building toilet facilities in public schools using open defecation with aim to end the practice. </w:t>
      </w:r>
      <w:r>
        <w:t xml:space="preserve"> In 2021, we established Helpers Foundation nursery and primary school in Oji-River due to the growing rate of out of school children and children marriage. </w:t>
      </w:r>
    </w:p>
    <w:p w:rsidR="00C159BA" w:rsidRDefault="00C159BA" w:rsidP="00C159BA"/>
    <w:p w:rsidR="00C159BA" w:rsidRPr="00D02553" w:rsidRDefault="00C159BA" w:rsidP="0026432F">
      <w:pPr>
        <w:rPr>
          <w:rFonts w:ascii="Times New Roman" w:hAnsi="Times New Roman" w:cs="Times New Roman"/>
          <w:b/>
          <w:sz w:val="24"/>
          <w:szCs w:val="24"/>
        </w:rPr>
      </w:pPr>
      <w:r>
        <w:rPr>
          <w:rFonts w:ascii="Times New Roman" w:hAnsi="Times New Roman" w:cs="Times New Roman"/>
          <w:b/>
          <w:sz w:val="24"/>
          <w:szCs w:val="24"/>
        </w:rPr>
        <w:t>Why classroom building i</w:t>
      </w:r>
      <w:r>
        <w:rPr>
          <w:rFonts w:ascii="Times New Roman" w:hAnsi="Times New Roman" w:cs="Times New Roman"/>
          <w:b/>
          <w:sz w:val="24"/>
          <w:szCs w:val="24"/>
        </w:rPr>
        <w:t xml:space="preserve">nitiative </w:t>
      </w:r>
      <w:r>
        <w:rPr>
          <w:rFonts w:ascii="Times New Roman" w:hAnsi="Times New Roman" w:cs="Times New Roman"/>
          <w:b/>
          <w:sz w:val="24"/>
          <w:szCs w:val="24"/>
        </w:rPr>
        <w:t>for our</w:t>
      </w:r>
      <w:r>
        <w:rPr>
          <w:rFonts w:ascii="Times New Roman" w:hAnsi="Times New Roman" w:cs="Times New Roman"/>
          <w:b/>
          <w:sz w:val="24"/>
          <w:szCs w:val="24"/>
        </w:rPr>
        <w:t xml:space="preserve"> ongoing program</w:t>
      </w:r>
      <w:r w:rsidRPr="00D02553">
        <w:rPr>
          <w:rFonts w:ascii="Times New Roman" w:hAnsi="Times New Roman" w:cs="Times New Roman"/>
          <w:b/>
          <w:sz w:val="24"/>
          <w:szCs w:val="24"/>
        </w:rPr>
        <w:t>:</w:t>
      </w:r>
    </w:p>
    <w:p w:rsidR="006362D2" w:rsidRDefault="00C159BA" w:rsidP="006362D2">
      <w:r>
        <w:t>In 2021, we established Helpers Foundation nursery and primary school in Oji-River due to the growing rate of out of school children and children marriage</w:t>
      </w:r>
      <w:r>
        <w:t xml:space="preserve"> in Oji-River</w:t>
      </w:r>
      <w:r>
        <w:t xml:space="preserve">. </w:t>
      </w:r>
      <w:r>
        <w:t xml:space="preserve"> </w:t>
      </w:r>
      <w:r>
        <w:rPr>
          <w:rFonts w:ascii="Times New Roman" w:hAnsi="Times New Roman" w:cs="Times New Roman"/>
          <w:sz w:val="24"/>
          <w:szCs w:val="24"/>
        </w:rPr>
        <w:t xml:space="preserve">We want </w:t>
      </w:r>
      <w:r w:rsidR="00147F62">
        <w:rPr>
          <w:rFonts w:ascii="Times New Roman" w:hAnsi="Times New Roman" w:cs="Times New Roman"/>
          <w:sz w:val="24"/>
          <w:szCs w:val="24"/>
        </w:rPr>
        <w:t>you to</w:t>
      </w:r>
      <w:r>
        <w:rPr>
          <w:rFonts w:ascii="Times New Roman" w:hAnsi="Times New Roman" w:cs="Times New Roman"/>
          <w:sz w:val="24"/>
          <w:szCs w:val="24"/>
        </w:rPr>
        <w:t xml:space="preserve"> contribute to ensure our school Helpers Foundation nursery and primary continued to offer free education</w:t>
      </w:r>
      <w:r w:rsidR="00147F62">
        <w:rPr>
          <w:rFonts w:ascii="Times New Roman" w:hAnsi="Times New Roman" w:cs="Times New Roman"/>
          <w:sz w:val="24"/>
          <w:szCs w:val="24"/>
        </w:rPr>
        <w:t xml:space="preserve"> by building classroom blocks to have access to education</w:t>
      </w:r>
      <w:r>
        <w:rPr>
          <w:rFonts w:ascii="Times New Roman" w:hAnsi="Times New Roman" w:cs="Times New Roman"/>
          <w:sz w:val="24"/>
          <w:szCs w:val="24"/>
        </w:rPr>
        <w:t>. Supporting this initiative will help close the gap by helping more</w:t>
      </w:r>
      <w:r w:rsidR="00147F62">
        <w:rPr>
          <w:rFonts w:ascii="Times New Roman" w:hAnsi="Times New Roman" w:cs="Times New Roman"/>
          <w:sz w:val="24"/>
          <w:szCs w:val="24"/>
        </w:rPr>
        <w:t xml:space="preserve"> than 100</w:t>
      </w:r>
      <w:r>
        <w:rPr>
          <w:rFonts w:ascii="Times New Roman" w:hAnsi="Times New Roman" w:cs="Times New Roman"/>
          <w:sz w:val="24"/>
          <w:szCs w:val="24"/>
        </w:rPr>
        <w:t xml:space="preserve"> underprivileged children to have access to education annually to break a circle of poverty. There will be relief on the burden of parents, who are unemployed to provide these basic essentials for underprivileged children. Our experienced in Oji-River where our school is located have shown that parents and their children actual wants to go to school but hunger are preventing them. Despite making education free, </w:t>
      </w:r>
      <w:r w:rsidR="0077330F">
        <w:rPr>
          <w:rFonts w:ascii="Times New Roman" w:hAnsi="Times New Roman" w:cs="Times New Roman"/>
          <w:sz w:val="24"/>
          <w:szCs w:val="24"/>
        </w:rPr>
        <w:t>25</w:t>
      </w:r>
      <w:r>
        <w:rPr>
          <w:rFonts w:ascii="Times New Roman" w:hAnsi="Times New Roman" w:cs="Times New Roman"/>
          <w:sz w:val="24"/>
          <w:szCs w:val="24"/>
        </w:rPr>
        <w:t>% of our pupils miss school because of hunger.</w:t>
      </w:r>
      <w:r w:rsidR="006362D2">
        <w:rPr>
          <w:rFonts w:ascii="Times New Roman" w:hAnsi="Times New Roman" w:cs="Times New Roman"/>
          <w:sz w:val="24"/>
          <w:szCs w:val="24"/>
        </w:rPr>
        <w:t xml:space="preserve"> </w:t>
      </w:r>
      <w:r w:rsidR="006362D2">
        <w:t>Together, let us help</w:t>
      </w:r>
      <w:r w:rsidR="006362D2">
        <w:t xml:space="preserve"> poor</w:t>
      </w:r>
      <w:r w:rsidR="006362D2">
        <w:t xml:space="preserve"> children annually get back their happy lives by helping them access </w:t>
      </w:r>
      <w:r w:rsidR="006362D2">
        <w:t xml:space="preserve">quality </w:t>
      </w:r>
      <w:r w:rsidR="006362D2">
        <w:t xml:space="preserve">education as well as reduce child </w:t>
      </w:r>
      <w:r w:rsidR="006362D2">
        <w:t xml:space="preserve">marriage, sexual exploitation. </w:t>
      </w:r>
    </w:p>
    <w:p w:rsidR="006362D2" w:rsidRDefault="006362D2" w:rsidP="006362D2"/>
    <w:p w:rsidR="008C5494" w:rsidRPr="00D02553" w:rsidRDefault="008C5494" w:rsidP="008C5494">
      <w:pPr>
        <w:rPr>
          <w:rFonts w:ascii="Times New Roman" w:hAnsi="Times New Roman" w:cs="Times New Roman"/>
          <w:b/>
          <w:sz w:val="24"/>
          <w:szCs w:val="24"/>
        </w:rPr>
      </w:pPr>
      <w:r>
        <w:rPr>
          <w:b/>
          <w:bCs/>
        </w:rPr>
        <w:lastRenderedPageBreak/>
        <w:t>Our</w:t>
      </w:r>
      <w:r w:rsidRPr="00D02553">
        <w:rPr>
          <w:rFonts w:ascii="Times New Roman" w:hAnsi="Times New Roman" w:cs="Times New Roman"/>
          <w:b/>
          <w:sz w:val="24"/>
          <w:szCs w:val="24"/>
        </w:rPr>
        <w:t xml:space="preserve"> School’s mission</w:t>
      </w:r>
    </w:p>
    <w:p w:rsidR="008C5494" w:rsidRPr="00D02553" w:rsidRDefault="008C5494" w:rsidP="008C5494">
      <w:pPr>
        <w:rPr>
          <w:rFonts w:ascii="Times New Roman" w:hAnsi="Times New Roman" w:cs="Times New Roman"/>
          <w:sz w:val="24"/>
          <w:szCs w:val="24"/>
        </w:rPr>
      </w:pPr>
      <w:r w:rsidRPr="00D02553">
        <w:rPr>
          <w:rFonts w:ascii="Times New Roman" w:hAnsi="Times New Roman" w:cs="Times New Roman"/>
          <w:sz w:val="24"/>
          <w:szCs w:val="24"/>
        </w:rPr>
        <w:t xml:space="preserve"> “To create world-changers through the power of high-quality </w:t>
      </w:r>
      <w:r>
        <w:rPr>
          <w:rFonts w:ascii="Times New Roman" w:hAnsi="Times New Roman" w:cs="Times New Roman"/>
          <w:sz w:val="24"/>
          <w:szCs w:val="24"/>
        </w:rPr>
        <w:t xml:space="preserve">free </w:t>
      </w:r>
      <w:r w:rsidRPr="00D02553">
        <w:rPr>
          <w:rFonts w:ascii="Times New Roman" w:hAnsi="Times New Roman" w:cs="Times New Roman"/>
          <w:sz w:val="24"/>
          <w:szCs w:val="24"/>
        </w:rPr>
        <w:t xml:space="preserve">education, love in action, and humble service.” </w:t>
      </w:r>
    </w:p>
    <w:p w:rsidR="008C5494" w:rsidRDefault="008C5494" w:rsidP="008C5494">
      <w:pPr>
        <w:rPr>
          <w:rFonts w:ascii="Times New Roman" w:hAnsi="Times New Roman" w:cs="Times New Roman"/>
          <w:sz w:val="24"/>
          <w:szCs w:val="24"/>
        </w:rPr>
      </w:pPr>
      <w:r w:rsidRPr="00D02553">
        <w:rPr>
          <w:rFonts w:ascii="Times New Roman" w:hAnsi="Times New Roman" w:cs="Times New Roman"/>
          <w:sz w:val="24"/>
          <w:szCs w:val="24"/>
        </w:rPr>
        <w:t>We focus on nursery and primary school pupils to impact these children through early intervention education</w:t>
      </w:r>
    </w:p>
    <w:p w:rsidR="00014588" w:rsidRDefault="00014588" w:rsidP="00420E8C">
      <w:pPr>
        <w:rPr>
          <w:rFonts w:ascii="Times New Roman" w:hAnsi="Times New Roman" w:cs="Times New Roman"/>
          <w:sz w:val="24"/>
          <w:szCs w:val="24"/>
        </w:rPr>
      </w:pPr>
    </w:p>
    <w:p w:rsidR="00014588" w:rsidRPr="00D02553" w:rsidRDefault="00014588" w:rsidP="00014588">
      <w:pPr>
        <w:rPr>
          <w:rFonts w:ascii="Times New Roman" w:hAnsi="Times New Roman" w:cs="Times New Roman"/>
          <w:b/>
          <w:sz w:val="24"/>
          <w:szCs w:val="24"/>
        </w:rPr>
      </w:pPr>
      <w:r w:rsidRPr="00D02553">
        <w:rPr>
          <w:rFonts w:ascii="Times New Roman" w:hAnsi="Times New Roman" w:cs="Times New Roman"/>
          <w:b/>
          <w:sz w:val="24"/>
          <w:szCs w:val="24"/>
        </w:rPr>
        <w:t>The problem Nigeria</w:t>
      </w:r>
      <w:r>
        <w:rPr>
          <w:rFonts w:ascii="Times New Roman" w:hAnsi="Times New Roman" w:cs="Times New Roman"/>
          <w:b/>
          <w:sz w:val="24"/>
          <w:szCs w:val="24"/>
        </w:rPr>
        <w:t xml:space="preserve"> children faced</w:t>
      </w:r>
      <w:r w:rsidRPr="00D02553">
        <w:rPr>
          <w:rFonts w:ascii="Times New Roman" w:hAnsi="Times New Roman" w:cs="Times New Roman"/>
          <w:b/>
          <w:sz w:val="24"/>
          <w:szCs w:val="24"/>
        </w:rPr>
        <w:t xml:space="preserve"> </w:t>
      </w:r>
    </w:p>
    <w:p w:rsidR="00014588" w:rsidRDefault="00014588" w:rsidP="00014588">
      <w:pPr>
        <w:rPr>
          <w:rFonts w:ascii="Times New Roman" w:hAnsi="Times New Roman" w:cs="Times New Roman"/>
          <w:sz w:val="24"/>
          <w:szCs w:val="24"/>
        </w:rPr>
      </w:pPr>
      <w:r w:rsidRPr="00D02553">
        <w:rPr>
          <w:rFonts w:ascii="Times New Roman" w:hAnsi="Times New Roman" w:cs="Times New Roman"/>
          <w:sz w:val="24"/>
          <w:szCs w:val="24"/>
        </w:rPr>
        <w:t>Nigeria is among the top five nations in the world for out-of-school children</w:t>
      </w:r>
      <w:r>
        <w:rPr>
          <w:rFonts w:ascii="Times New Roman" w:hAnsi="Times New Roman" w:cs="Times New Roman"/>
          <w:sz w:val="24"/>
          <w:szCs w:val="24"/>
        </w:rPr>
        <w:t>.</w:t>
      </w:r>
      <w:r w:rsidRPr="00D02553">
        <w:rPr>
          <w:rFonts w:ascii="Times New Roman" w:hAnsi="Times New Roman" w:cs="Times New Roman"/>
          <w:sz w:val="24"/>
          <w:szCs w:val="24"/>
        </w:rPr>
        <w:t xml:space="preserve"> </w:t>
      </w:r>
      <w:r>
        <w:rPr>
          <w:rFonts w:ascii="Times New Roman" w:hAnsi="Times New Roman" w:cs="Times New Roman"/>
          <w:sz w:val="24"/>
          <w:szCs w:val="24"/>
        </w:rPr>
        <w:t>20 million</w:t>
      </w:r>
      <w:r w:rsidRPr="00D02553">
        <w:rPr>
          <w:rFonts w:ascii="Times New Roman" w:hAnsi="Times New Roman" w:cs="Times New Roman"/>
          <w:sz w:val="24"/>
          <w:szCs w:val="24"/>
        </w:rPr>
        <w:t xml:space="preserve"> children</w:t>
      </w:r>
      <w:r>
        <w:rPr>
          <w:rFonts w:ascii="Times New Roman" w:hAnsi="Times New Roman" w:cs="Times New Roman"/>
          <w:sz w:val="24"/>
          <w:szCs w:val="24"/>
        </w:rPr>
        <w:t xml:space="preserve"> in Nigeria are out of school</w:t>
      </w:r>
      <w:r w:rsidRPr="00D02553">
        <w:rPr>
          <w:rFonts w:ascii="Times New Roman" w:hAnsi="Times New Roman" w:cs="Times New Roman"/>
          <w:sz w:val="24"/>
          <w:szCs w:val="24"/>
        </w:rPr>
        <w:t>. Due to a lack of access, affordability, and awareness, children in rural areas are unable to receive the education to escape poverty.</w:t>
      </w:r>
    </w:p>
    <w:p w:rsidR="00014588" w:rsidRDefault="00014588" w:rsidP="00420E8C">
      <w:pPr>
        <w:rPr>
          <w:rFonts w:ascii="Times New Roman" w:hAnsi="Times New Roman" w:cs="Times New Roman"/>
          <w:sz w:val="24"/>
          <w:szCs w:val="24"/>
        </w:rPr>
      </w:pPr>
    </w:p>
    <w:p w:rsidR="002939D3" w:rsidRPr="006C2BCD" w:rsidRDefault="002939D3" w:rsidP="002939D3">
      <w:pPr>
        <w:rPr>
          <w:b/>
          <w:bCs/>
        </w:rPr>
      </w:pPr>
      <w:r w:rsidRPr="006C2BCD">
        <w:rPr>
          <w:b/>
          <w:bCs/>
        </w:rPr>
        <w:t xml:space="preserve">How donations from </w:t>
      </w:r>
      <w:proofErr w:type="spellStart"/>
      <w:r>
        <w:rPr>
          <w:b/>
          <w:bCs/>
        </w:rPr>
        <w:t>GlobalGiving</w:t>
      </w:r>
      <w:proofErr w:type="spellEnd"/>
      <w:r w:rsidRPr="006C2BCD">
        <w:rPr>
          <w:b/>
          <w:bCs/>
        </w:rPr>
        <w:t xml:space="preserve"> community will help us to alleviate some of these challenges.</w:t>
      </w:r>
    </w:p>
    <w:p w:rsidR="00BC1D30" w:rsidRDefault="002939D3">
      <w:r>
        <w:t xml:space="preserve">Your donation will benefit various underserved communities in need of help to have access to free education. Donation funds to us will help us to build classroom blocks for more underprivileged children to have access to education to break a circle of poverty. Together, let us help at least children annually get back their happy lives by helping them access education as well as reduce child abuse. Your donations aim to build confidence and enable underprivileged children to achieve their dreams and feel protected. </w:t>
      </w:r>
    </w:p>
    <w:p w:rsidR="00A83831" w:rsidRDefault="00090011">
      <w:r>
        <w:rPr>
          <w:noProof/>
        </w:rPr>
        <w:drawing>
          <wp:inline distT="0" distB="0" distL="0" distR="0">
            <wp:extent cx="2830195" cy="5943600"/>
            <wp:effectExtent l="5398" t="0" r="0" b="0"/>
            <wp:docPr id="1144937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37198" name="Picture 1144937198"/>
                    <pic:cNvPicPr/>
                  </pic:nvPicPr>
                  <pic:blipFill>
                    <a:blip r:embed="rId6">
                      <a:extLst>
                        <a:ext uri="{28A0092B-C50C-407E-A947-70E740481C1C}">
                          <a14:useLocalDpi xmlns:a14="http://schemas.microsoft.com/office/drawing/2010/main" val="0"/>
                        </a:ext>
                      </a:extLst>
                    </a:blip>
                    <a:stretch>
                      <a:fillRect/>
                    </a:stretch>
                  </pic:blipFill>
                  <pic:spPr>
                    <a:xfrm rot="16200000">
                      <a:off x="0" y="0"/>
                      <a:ext cx="2830195" cy="5943600"/>
                    </a:xfrm>
                    <a:prstGeom prst="rect">
                      <a:avLst/>
                    </a:prstGeom>
                  </pic:spPr>
                </pic:pic>
              </a:graphicData>
            </a:graphic>
          </wp:inline>
        </w:drawing>
      </w:r>
    </w:p>
    <w:p w:rsidR="00D5607B" w:rsidRPr="00D02553" w:rsidRDefault="00D5607B" w:rsidP="00D5607B">
      <w:pPr>
        <w:rPr>
          <w:rFonts w:ascii="Times New Roman" w:hAnsi="Times New Roman" w:cs="Times New Roman"/>
          <w:b/>
          <w:sz w:val="24"/>
          <w:szCs w:val="24"/>
        </w:rPr>
      </w:pPr>
      <w:r w:rsidRPr="00D02553">
        <w:rPr>
          <w:rFonts w:ascii="Times New Roman" w:hAnsi="Times New Roman" w:cs="Times New Roman"/>
          <w:b/>
          <w:sz w:val="24"/>
          <w:szCs w:val="24"/>
        </w:rPr>
        <w:t>Helpers Foundation School’s Principles</w:t>
      </w:r>
      <w:r>
        <w:rPr>
          <w:rFonts w:ascii="Times New Roman" w:hAnsi="Times New Roman" w:cs="Times New Roman"/>
          <w:b/>
          <w:sz w:val="24"/>
          <w:szCs w:val="24"/>
        </w:rPr>
        <w:t xml:space="preserve"> and </w:t>
      </w:r>
      <w:r w:rsidRPr="00D02553">
        <w:rPr>
          <w:rFonts w:ascii="Times New Roman" w:hAnsi="Times New Roman" w:cs="Times New Roman"/>
          <w:b/>
          <w:sz w:val="24"/>
          <w:szCs w:val="24"/>
        </w:rPr>
        <w:t>Community Center Programs</w:t>
      </w:r>
    </w:p>
    <w:p w:rsidR="00D5607B" w:rsidRDefault="00D5607B" w:rsidP="00D5607B">
      <w:pPr>
        <w:rPr>
          <w:rFonts w:ascii="Times New Roman" w:hAnsi="Times New Roman" w:cs="Times New Roman"/>
          <w:sz w:val="24"/>
          <w:szCs w:val="24"/>
        </w:rPr>
      </w:pPr>
      <w:r w:rsidRPr="00D02553">
        <w:rPr>
          <w:rFonts w:ascii="Times New Roman" w:hAnsi="Times New Roman" w:cs="Times New Roman"/>
          <w:sz w:val="24"/>
          <w:szCs w:val="24"/>
        </w:rPr>
        <w:lastRenderedPageBreak/>
        <w:t>The primary school will provide an excellent education to all students, regardless of their gender or demographics, so that they can become skilled and active future change agents in their communities. Teachers and parents will work together to ensure that students at the primary school develop rigorous critical thinking skills, core values, and acquire enduring understandings on how to exercise appropriate</w:t>
      </w:r>
      <w:r>
        <w:rPr>
          <w:rFonts w:ascii="Times New Roman" w:hAnsi="Times New Roman" w:cs="Times New Roman"/>
          <w:sz w:val="24"/>
          <w:szCs w:val="24"/>
        </w:rPr>
        <w:t>ly</w:t>
      </w:r>
      <w:r w:rsidRPr="00D02553">
        <w:rPr>
          <w:rFonts w:ascii="Times New Roman" w:hAnsi="Times New Roman" w:cs="Times New Roman"/>
          <w:sz w:val="24"/>
          <w:szCs w:val="24"/>
        </w:rPr>
        <w:t xml:space="preserve">. </w:t>
      </w:r>
    </w:p>
    <w:p w:rsidR="00D5607B" w:rsidRPr="00D02553" w:rsidRDefault="00D012BD" w:rsidP="00D5607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75480"/>
            <wp:effectExtent l="0" t="0" r="0" b="1270"/>
            <wp:docPr id="1129436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36791" name="Picture 11294367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rsidR="00D5607B" w:rsidRDefault="00D5607B" w:rsidP="00D5607B">
      <w:pPr>
        <w:spacing w:after="0"/>
        <w:rPr>
          <w:rFonts w:ascii="Times New Roman" w:hAnsi="Times New Roman" w:cs="Times New Roman"/>
          <w:sz w:val="24"/>
          <w:szCs w:val="24"/>
        </w:rPr>
      </w:pPr>
      <w:r>
        <w:rPr>
          <w:rFonts w:ascii="Times New Roman" w:hAnsi="Times New Roman" w:cs="Times New Roman"/>
          <w:b/>
          <w:sz w:val="24"/>
          <w:szCs w:val="24"/>
        </w:rPr>
        <w:t>Pillars of Success</w:t>
      </w:r>
      <w:r w:rsidRPr="00D02553">
        <w:rPr>
          <w:rFonts w:ascii="Times New Roman" w:hAnsi="Times New Roman" w:cs="Times New Roman"/>
          <w:b/>
          <w:sz w:val="24"/>
          <w:szCs w:val="24"/>
        </w:rPr>
        <w:t>.</w:t>
      </w:r>
      <w:r w:rsidRPr="00D02553">
        <w:rPr>
          <w:rFonts w:ascii="Times New Roman" w:hAnsi="Times New Roman" w:cs="Times New Roman"/>
          <w:sz w:val="24"/>
          <w:szCs w:val="24"/>
        </w:rPr>
        <w:t xml:space="preserve"> </w:t>
      </w:r>
    </w:p>
    <w:p w:rsidR="00D5607B" w:rsidRPr="00D02553" w:rsidRDefault="00D5607B" w:rsidP="00D5607B">
      <w:pPr>
        <w:spacing w:after="0"/>
        <w:rPr>
          <w:rFonts w:ascii="Times New Roman" w:hAnsi="Times New Roman" w:cs="Times New Roman"/>
          <w:sz w:val="24"/>
          <w:szCs w:val="24"/>
        </w:rPr>
      </w:pPr>
      <w:r w:rsidRPr="00D02553">
        <w:rPr>
          <w:rFonts w:ascii="Times New Roman" w:hAnsi="Times New Roman" w:cs="Times New Roman"/>
          <w:sz w:val="24"/>
          <w:szCs w:val="24"/>
        </w:rPr>
        <w:t>The cultural pillars for the success of our primary school are five-fold:</w:t>
      </w:r>
    </w:p>
    <w:p w:rsidR="00D5607B" w:rsidRPr="00D02553"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1.</w:t>
      </w:r>
      <w:r w:rsidRPr="00D02553">
        <w:rPr>
          <w:rFonts w:ascii="Times New Roman" w:hAnsi="Times New Roman" w:cs="Times New Roman"/>
          <w:sz w:val="24"/>
          <w:szCs w:val="24"/>
        </w:rPr>
        <w:tab/>
      </w:r>
      <w:r w:rsidRPr="00D02553">
        <w:rPr>
          <w:rFonts w:ascii="Times New Roman" w:hAnsi="Times New Roman" w:cs="Times New Roman"/>
          <w:b/>
          <w:sz w:val="24"/>
          <w:szCs w:val="24"/>
        </w:rPr>
        <w:t>Student Culture</w:t>
      </w:r>
      <w:r w:rsidRPr="00D02553">
        <w:rPr>
          <w:rFonts w:ascii="Times New Roman" w:hAnsi="Times New Roman" w:cs="Times New Roman"/>
          <w:sz w:val="24"/>
          <w:szCs w:val="24"/>
        </w:rPr>
        <w:t xml:space="preserve"> – Helpers Social Development Foundation is developing a school curriculum where students are taught enduring values and are building a bank of socio-emotional strategies. Our six habits and mindsets of student culture are urgency, preparedness, wonder, initiative, persistence, and empathy</w:t>
      </w:r>
    </w:p>
    <w:p w:rsidR="00D5607B"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2.</w:t>
      </w:r>
      <w:r w:rsidRPr="00D02553">
        <w:rPr>
          <w:rFonts w:ascii="Times New Roman" w:hAnsi="Times New Roman" w:cs="Times New Roman"/>
          <w:sz w:val="24"/>
          <w:szCs w:val="24"/>
        </w:rPr>
        <w:tab/>
      </w:r>
      <w:r w:rsidRPr="00D02553">
        <w:rPr>
          <w:rFonts w:ascii="Times New Roman" w:hAnsi="Times New Roman" w:cs="Times New Roman"/>
          <w:b/>
          <w:sz w:val="24"/>
          <w:szCs w:val="24"/>
        </w:rPr>
        <w:t>Student Instruction</w:t>
      </w:r>
      <w:r w:rsidRPr="00D02553">
        <w:rPr>
          <w:rFonts w:ascii="Times New Roman" w:hAnsi="Times New Roman" w:cs="Times New Roman"/>
          <w:sz w:val="24"/>
          <w:szCs w:val="24"/>
        </w:rPr>
        <w:t xml:space="preserve"> - Helpers Foundation </w:t>
      </w:r>
      <w:r>
        <w:rPr>
          <w:rFonts w:ascii="Times New Roman" w:hAnsi="Times New Roman" w:cs="Times New Roman"/>
          <w:sz w:val="24"/>
          <w:szCs w:val="24"/>
        </w:rPr>
        <w:t xml:space="preserve">school </w:t>
      </w:r>
      <w:r w:rsidRPr="00D02553">
        <w:rPr>
          <w:rFonts w:ascii="Times New Roman" w:hAnsi="Times New Roman" w:cs="Times New Roman"/>
          <w:sz w:val="24"/>
          <w:szCs w:val="24"/>
        </w:rPr>
        <w:t xml:space="preserve">will maintain high expectations to develop students into proficient readers, writers, and mathematicians; ensuring that all students have opportunities to approach their problems creatively and engage in critical thinking. </w:t>
      </w:r>
    </w:p>
    <w:p w:rsidR="00D5607B" w:rsidRPr="00D02553"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3.</w:t>
      </w:r>
      <w:r w:rsidRPr="00D02553">
        <w:rPr>
          <w:rFonts w:ascii="Times New Roman" w:hAnsi="Times New Roman" w:cs="Times New Roman"/>
          <w:sz w:val="24"/>
          <w:szCs w:val="24"/>
        </w:rPr>
        <w:tab/>
      </w:r>
      <w:r w:rsidRPr="00D02553">
        <w:rPr>
          <w:rFonts w:ascii="Times New Roman" w:hAnsi="Times New Roman" w:cs="Times New Roman"/>
          <w:b/>
          <w:sz w:val="24"/>
          <w:szCs w:val="24"/>
        </w:rPr>
        <w:t xml:space="preserve">Staff </w:t>
      </w:r>
      <w:r>
        <w:rPr>
          <w:rFonts w:ascii="Times New Roman" w:hAnsi="Times New Roman" w:cs="Times New Roman"/>
          <w:b/>
          <w:sz w:val="24"/>
          <w:szCs w:val="24"/>
        </w:rPr>
        <w:t>Development</w:t>
      </w:r>
      <w:r w:rsidRPr="00D02553">
        <w:rPr>
          <w:rFonts w:ascii="Times New Roman" w:hAnsi="Times New Roman" w:cs="Times New Roman"/>
          <w:sz w:val="24"/>
          <w:szCs w:val="24"/>
        </w:rPr>
        <w:t xml:space="preserve"> - Helpers Foundation</w:t>
      </w:r>
      <w:r>
        <w:rPr>
          <w:rFonts w:ascii="Times New Roman" w:hAnsi="Times New Roman" w:cs="Times New Roman"/>
          <w:sz w:val="24"/>
          <w:szCs w:val="24"/>
        </w:rPr>
        <w:t xml:space="preserve"> school</w:t>
      </w:r>
      <w:r w:rsidRPr="00D02553">
        <w:rPr>
          <w:rFonts w:ascii="Times New Roman" w:hAnsi="Times New Roman" w:cs="Times New Roman"/>
          <w:sz w:val="24"/>
          <w:szCs w:val="24"/>
        </w:rPr>
        <w:t xml:space="preserve"> will provide structures for teachers and school leaders to deepen their craft by protected time set aside for professional development, </w:t>
      </w:r>
      <w:r w:rsidRPr="00D02553">
        <w:rPr>
          <w:rFonts w:ascii="Times New Roman" w:hAnsi="Times New Roman" w:cs="Times New Roman"/>
          <w:sz w:val="24"/>
          <w:szCs w:val="24"/>
        </w:rPr>
        <w:lastRenderedPageBreak/>
        <w:t>regular observation and feedback, and one-on-one meetings with their direct manager. Staff will reflect on and be evaluated by their competencies across eight major areas of responsibility including professionalism, classroom management, race and equity, vision and goal setting, instructional delivery, building student relationships and assessment design.</w:t>
      </w:r>
    </w:p>
    <w:p w:rsidR="00D5607B" w:rsidRPr="00D02553"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4.</w:t>
      </w:r>
      <w:r w:rsidRPr="00D02553">
        <w:rPr>
          <w:rFonts w:ascii="Times New Roman" w:hAnsi="Times New Roman" w:cs="Times New Roman"/>
          <w:sz w:val="24"/>
          <w:szCs w:val="24"/>
        </w:rPr>
        <w:tab/>
      </w:r>
      <w:r w:rsidRPr="00D02553">
        <w:rPr>
          <w:rFonts w:ascii="Times New Roman" w:hAnsi="Times New Roman" w:cs="Times New Roman"/>
          <w:b/>
          <w:sz w:val="24"/>
          <w:szCs w:val="24"/>
        </w:rPr>
        <w:t>Staff Culture</w:t>
      </w:r>
      <w:r w:rsidRPr="00D02553">
        <w:rPr>
          <w:rFonts w:ascii="Times New Roman" w:hAnsi="Times New Roman" w:cs="Times New Roman"/>
          <w:sz w:val="24"/>
          <w:szCs w:val="24"/>
        </w:rPr>
        <w:t xml:space="preserve"> – Helpers Foundation</w:t>
      </w:r>
      <w:r w:rsidR="003F20BB">
        <w:rPr>
          <w:rFonts w:ascii="Times New Roman" w:hAnsi="Times New Roman" w:cs="Times New Roman"/>
          <w:sz w:val="24"/>
          <w:szCs w:val="24"/>
        </w:rPr>
        <w:t xml:space="preserve"> school</w:t>
      </w:r>
      <w:r w:rsidRPr="00D02553">
        <w:rPr>
          <w:rFonts w:ascii="Times New Roman" w:hAnsi="Times New Roman" w:cs="Times New Roman"/>
          <w:sz w:val="24"/>
          <w:szCs w:val="24"/>
        </w:rPr>
        <w:t xml:space="preserve"> will ensure that staff members feel highly valued, excited about the mission and direction of the school, and feel like they see a pathway for professional development in their work. Classroom systems will reflect the habits and mindsets of student culture. Teachers interactively model each system with students, focusing on what each habit and mindset looks like and sounds like.</w:t>
      </w:r>
    </w:p>
    <w:p w:rsidR="00D5607B" w:rsidRPr="00D02553"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5.</w:t>
      </w:r>
      <w:r w:rsidRPr="00D02553">
        <w:rPr>
          <w:rFonts w:ascii="Times New Roman" w:hAnsi="Times New Roman" w:cs="Times New Roman"/>
          <w:sz w:val="24"/>
          <w:szCs w:val="24"/>
        </w:rPr>
        <w:tab/>
      </w:r>
      <w:r w:rsidRPr="00D02553">
        <w:rPr>
          <w:rFonts w:ascii="Times New Roman" w:hAnsi="Times New Roman" w:cs="Times New Roman"/>
          <w:b/>
          <w:sz w:val="24"/>
          <w:szCs w:val="24"/>
        </w:rPr>
        <w:t>Family and Community Engagement</w:t>
      </w:r>
      <w:r w:rsidRPr="00D02553">
        <w:rPr>
          <w:rFonts w:ascii="Times New Roman" w:hAnsi="Times New Roman" w:cs="Times New Roman"/>
          <w:sz w:val="24"/>
          <w:szCs w:val="24"/>
        </w:rPr>
        <w:t xml:space="preserve"> - School teachers and administrators will partner with families in order to best support our students at school and also at home. This includes, but is not limited to, having multiple touch points with family members during the year, such as community meetings, parent teacher meeting.</w:t>
      </w:r>
    </w:p>
    <w:p w:rsidR="00D5607B" w:rsidRPr="00D02553"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Members of the community will be represented on the board of governors for the school. In addition, the school will emphasize the involvement of mothers in school matters, such as parent teacher meetings, exposure to management concepts for ‘cottage’ businesses, and conducting of sanitation and hygiene focused initiatives for mothers and children. The empowerment of women through these initiatives will have a significant impact on the health and economic prosperity of the larger community.</w:t>
      </w:r>
    </w:p>
    <w:p w:rsidR="00D5607B" w:rsidRPr="00D02553" w:rsidRDefault="00D5607B" w:rsidP="00D5607B">
      <w:pPr>
        <w:rPr>
          <w:rFonts w:ascii="Times New Roman" w:hAnsi="Times New Roman" w:cs="Times New Roman"/>
          <w:sz w:val="24"/>
          <w:szCs w:val="24"/>
        </w:rPr>
      </w:pPr>
      <w:r w:rsidRPr="00D02553">
        <w:rPr>
          <w:rFonts w:ascii="Times New Roman" w:hAnsi="Times New Roman" w:cs="Times New Roman"/>
          <w:sz w:val="24"/>
          <w:szCs w:val="24"/>
        </w:rPr>
        <w:t>The school will also provide several noteworthy features to enhance the educational experience of children and the community at large. These include free tuition to promote equitable educational opportunities.</w:t>
      </w:r>
    </w:p>
    <w:p w:rsidR="00D5607B" w:rsidRDefault="00D5607B" w:rsidP="00A83831">
      <w:pPr>
        <w:rPr>
          <w:rFonts w:ascii="Times New Roman" w:hAnsi="Times New Roman" w:cs="Times New Roman"/>
          <w:sz w:val="24"/>
          <w:szCs w:val="24"/>
        </w:rPr>
      </w:pPr>
    </w:p>
    <w:p w:rsidR="006F05DE" w:rsidRPr="00D02553" w:rsidRDefault="006F05DE" w:rsidP="00A83831">
      <w:pPr>
        <w:rPr>
          <w:rFonts w:ascii="Times New Roman" w:hAnsi="Times New Roman" w:cs="Times New Roman"/>
          <w:sz w:val="24"/>
          <w:szCs w:val="24"/>
        </w:rPr>
      </w:pPr>
    </w:p>
    <w:p w:rsidR="006F05DE" w:rsidRPr="008517B4" w:rsidRDefault="006F05DE" w:rsidP="006F05DE">
      <w:pPr>
        <w:rPr>
          <w:rFonts w:ascii="Times New Roman" w:hAnsi="Times New Roman" w:cs="Times New Roman"/>
          <w:b/>
          <w:sz w:val="24"/>
          <w:szCs w:val="24"/>
        </w:rPr>
      </w:pPr>
      <w:r>
        <w:rPr>
          <w:rFonts w:ascii="Times New Roman" w:hAnsi="Times New Roman" w:cs="Times New Roman"/>
          <w:b/>
          <w:sz w:val="24"/>
          <w:szCs w:val="24"/>
        </w:rPr>
        <w:t xml:space="preserve">                   </w:t>
      </w:r>
      <w:r w:rsidRPr="008517B4">
        <w:rPr>
          <w:rFonts w:ascii="Times New Roman" w:hAnsi="Times New Roman" w:cs="Times New Roman"/>
          <w:b/>
          <w:sz w:val="24"/>
          <w:szCs w:val="24"/>
        </w:rPr>
        <w:t>Take Action Today</w:t>
      </w:r>
    </w:p>
    <w:p w:rsidR="006F05DE" w:rsidRPr="008517B4" w:rsidRDefault="006F05DE" w:rsidP="006F05DE">
      <w:pPr>
        <w:rPr>
          <w:rFonts w:ascii="Times New Roman" w:hAnsi="Times New Roman" w:cs="Times New Roman"/>
          <w:b/>
          <w:sz w:val="24"/>
          <w:szCs w:val="24"/>
        </w:rPr>
      </w:pPr>
      <w:r>
        <w:rPr>
          <w:rFonts w:ascii="Times New Roman" w:hAnsi="Times New Roman" w:cs="Times New Roman"/>
          <w:b/>
          <w:sz w:val="24"/>
          <w:szCs w:val="24"/>
        </w:rPr>
        <w:t>T</w:t>
      </w:r>
      <w:r w:rsidRPr="008517B4">
        <w:rPr>
          <w:rFonts w:ascii="Times New Roman" w:hAnsi="Times New Roman" w:cs="Times New Roman"/>
          <w:b/>
          <w:sz w:val="24"/>
          <w:szCs w:val="24"/>
        </w:rPr>
        <w:t xml:space="preserve">o help </w:t>
      </w:r>
      <w:r w:rsidRPr="008517B4">
        <w:rPr>
          <w:rFonts w:ascii="Times New Roman" w:hAnsi="Times New Roman" w:cs="Times New Roman"/>
          <w:b/>
          <w:bCs/>
          <w:sz w:val="24"/>
          <w:szCs w:val="24"/>
        </w:rPr>
        <w:t xml:space="preserve">enroll more orphans, widows and widowers’ children back to school. </w:t>
      </w:r>
    </w:p>
    <w:p w:rsidR="006F05DE" w:rsidRDefault="006F05DE" w:rsidP="006F05DE">
      <w:pPr>
        <w:rPr>
          <w:rFonts w:ascii="Times New Roman" w:hAnsi="Times New Roman" w:cs="Times New Roman"/>
          <w:sz w:val="24"/>
          <w:szCs w:val="24"/>
        </w:rPr>
      </w:pPr>
      <w:r w:rsidRPr="0086527F">
        <w:rPr>
          <w:rFonts w:ascii="Times New Roman" w:hAnsi="Times New Roman" w:cs="Times New Roman"/>
          <w:sz w:val="24"/>
          <w:szCs w:val="24"/>
        </w:rPr>
        <w:t xml:space="preserve">HSDF has been supporting less privileged children since 2016 through supplying school supplies, scholarships, school toilet construction, child </w:t>
      </w:r>
      <w:r>
        <w:rPr>
          <w:rFonts w:ascii="Times New Roman" w:hAnsi="Times New Roman" w:cs="Times New Roman"/>
          <w:sz w:val="24"/>
          <w:szCs w:val="24"/>
        </w:rPr>
        <w:t>marriage</w:t>
      </w:r>
      <w:r w:rsidRPr="0086527F">
        <w:rPr>
          <w:rFonts w:ascii="Times New Roman" w:hAnsi="Times New Roman" w:cs="Times New Roman"/>
          <w:sz w:val="24"/>
          <w:szCs w:val="24"/>
        </w:rPr>
        <w:t xml:space="preserve"> prevention education. Your support for this cause will help us to achieve our goals towards children's well-being.  </w:t>
      </w:r>
      <w:r>
        <w:rPr>
          <w:rFonts w:ascii="Times New Roman" w:hAnsi="Times New Roman" w:cs="Times New Roman"/>
          <w:sz w:val="24"/>
          <w:szCs w:val="24"/>
        </w:rPr>
        <w:t xml:space="preserve">Monthly donations will help us to implement regular programs to impact lives. </w:t>
      </w:r>
    </w:p>
    <w:p w:rsidR="00F674BF" w:rsidRDefault="00F674BF" w:rsidP="006F05DE">
      <w:pPr>
        <w:rPr>
          <w:rFonts w:ascii="Times New Roman" w:hAnsi="Times New Roman" w:cs="Times New Roman"/>
          <w:sz w:val="24"/>
          <w:szCs w:val="24"/>
        </w:rPr>
      </w:pPr>
    </w:p>
    <w:p w:rsidR="00F674BF" w:rsidRDefault="00F674BF" w:rsidP="006F05DE">
      <w:pPr>
        <w:rPr>
          <w:rFonts w:ascii="Times New Roman" w:hAnsi="Times New Roman" w:cs="Times New Roman"/>
          <w:sz w:val="24"/>
          <w:szCs w:val="24"/>
        </w:rPr>
      </w:pPr>
    </w:p>
    <w:p w:rsidR="00F674BF" w:rsidRPr="00D02553" w:rsidRDefault="008E187B" w:rsidP="00F674B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43275" cy="5943600"/>
            <wp:effectExtent l="0" t="4762" r="4762" b="4763"/>
            <wp:docPr id="1654599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99456" name="Picture 1654599456"/>
                    <pic:cNvPicPr/>
                  </pic:nvPicPr>
                  <pic:blipFill>
                    <a:blip r:embed="rId8">
                      <a:extLst>
                        <a:ext uri="{28A0092B-C50C-407E-A947-70E740481C1C}">
                          <a14:useLocalDpi xmlns:a14="http://schemas.microsoft.com/office/drawing/2010/main" val="0"/>
                        </a:ext>
                      </a:extLst>
                    </a:blip>
                    <a:stretch>
                      <a:fillRect/>
                    </a:stretch>
                  </pic:blipFill>
                  <pic:spPr>
                    <a:xfrm rot="5400000">
                      <a:off x="0" y="0"/>
                      <a:ext cx="3343275" cy="5943600"/>
                    </a:xfrm>
                    <a:prstGeom prst="rect">
                      <a:avLst/>
                    </a:prstGeom>
                  </pic:spPr>
                </pic:pic>
              </a:graphicData>
            </a:graphic>
          </wp:inline>
        </w:drawing>
      </w:r>
    </w:p>
    <w:p w:rsidR="00F674BF" w:rsidRPr="00D02553" w:rsidRDefault="00F674BF" w:rsidP="00F674BF">
      <w:pPr>
        <w:rPr>
          <w:rFonts w:ascii="Times New Roman" w:hAnsi="Times New Roman" w:cs="Times New Roman"/>
          <w:b/>
          <w:sz w:val="24"/>
          <w:szCs w:val="24"/>
        </w:rPr>
      </w:pPr>
      <w:r w:rsidRPr="00D02553">
        <w:rPr>
          <w:rFonts w:ascii="Times New Roman" w:hAnsi="Times New Roman" w:cs="Times New Roman"/>
          <w:b/>
          <w:sz w:val="24"/>
          <w:szCs w:val="24"/>
        </w:rPr>
        <w:t>Our Financial Needs - Year 1 Budget</w:t>
      </w:r>
    </w:p>
    <w:tbl>
      <w:tblPr>
        <w:tblStyle w:val="TableGrid"/>
        <w:tblW w:w="9576" w:type="dxa"/>
        <w:tblLayout w:type="fixed"/>
        <w:tblLook w:val="04A0" w:firstRow="1" w:lastRow="0" w:firstColumn="1" w:lastColumn="0" w:noHBand="0" w:noVBand="1"/>
      </w:tblPr>
      <w:tblGrid>
        <w:gridCol w:w="918"/>
        <w:gridCol w:w="6300"/>
        <w:gridCol w:w="2358"/>
      </w:tblGrid>
      <w:tr w:rsidR="00F674BF" w:rsidRPr="00D02553" w:rsidTr="00025906">
        <w:tc>
          <w:tcPr>
            <w:tcW w:w="918" w:type="dxa"/>
          </w:tcPr>
          <w:p w:rsidR="00F674BF" w:rsidRPr="00D02553" w:rsidRDefault="00F674BF" w:rsidP="00025906">
            <w:pPr>
              <w:jc w:val="center"/>
              <w:rPr>
                <w:rFonts w:ascii="Times New Roman" w:hAnsi="Times New Roman" w:cs="Times New Roman"/>
                <w:sz w:val="24"/>
                <w:szCs w:val="24"/>
              </w:rPr>
            </w:pPr>
            <w:r w:rsidRPr="00D02553">
              <w:rPr>
                <w:rFonts w:ascii="Times New Roman" w:hAnsi="Times New Roman" w:cs="Times New Roman"/>
                <w:sz w:val="24"/>
                <w:szCs w:val="24"/>
              </w:rPr>
              <w:t>S/no</w:t>
            </w:r>
          </w:p>
        </w:tc>
        <w:tc>
          <w:tcPr>
            <w:tcW w:w="6300" w:type="dxa"/>
          </w:tcPr>
          <w:p w:rsidR="00F674BF" w:rsidRPr="006153A7" w:rsidRDefault="00F674BF" w:rsidP="00025906">
            <w:pPr>
              <w:jc w:val="center"/>
              <w:rPr>
                <w:rFonts w:ascii="Times New Roman" w:hAnsi="Times New Roman" w:cs="Times New Roman"/>
                <w:b/>
                <w:sz w:val="24"/>
                <w:szCs w:val="24"/>
              </w:rPr>
            </w:pPr>
            <w:r w:rsidRPr="006153A7">
              <w:rPr>
                <w:rFonts w:ascii="Times New Roman" w:hAnsi="Times New Roman" w:cs="Times New Roman"/>
                <w:b/>
                <w:sz w:val="24"/>
                <w:szCs w:val="24"/>
              </w:rPr>
              <w:t xml:space="preserve">Description </w:t>
            </w:r>
          </w:p>
        </w:tc>
        <w:tc>
          <w:tcPr>
            <w:tcW w:w="2358" w:type="dxa"/>
          </w:tcPr>
          <w:p w:rsidR="00F674BF" w:rsidRPr="006153A7" w:rsidRDefault="00F674BF" w:rsidP="00025906">
            <w:pPr>
              <w:rPr>
                <w:rFonts w:ascii="Times New Roman" w:hAnsi="Times New Roman" w:cs="Times New Roman"/>
                <w:b/>
                <w:sz w:val="24"/>
                <w:szCs w:val="24"/>
              </w:rPr>
            </w:pPr>
            <w:r>
              <w:rPr>
                <w:rFonts w:ascii="Times New Roman" w:hAnsi="Times New Roman" w:cs="Times New Roman"/>
                <w:b/>
                <w:sz w:val="24"/>
                <w:szCs w:val="24"/>
              </w:rPr>
              <w:t xml:space="preserve"> total $</w:t>
            </w:r>
            <w:r w:rsidR="00BF3C54">
              <w:rPr>
                <w:rFonts w:ascii="Times New Roman" w:hAnsi="Times New Roman" w:cs="Times New Roman"/>
                <w:b/>
                <w:sz w:val="24"/>
                <w:szCs w:val="24"/>
              </w:rPr>
              <w:t>112,245</w:t>
            </w:r>
          </w:p>
        </w:tc>
      </w:tr>
      <w:tr w:rsidR="00F674BF" w:rsidRPr="00D02553" w:rsidTr="00025906">
        <w:tc>
          <w:tcPr>
            <w:tcW w:w="7218" w:type="dxa"/>
            <w:gridSpan w:val="2"/>
          </w:tcPr>
          <w:p w:rsidR="00F674BF" w:rsidRPr="00D02553" w:rsidRDefault="00F674BF" w:rsidP="00025906">
            <w:pPr>
              <w:rPr>
                <w:rFonts w:ascii="Times New Roman" w:hAnsi="Times New Roman" w:cs="Times New Roman"/>
                <w:b/>
                <w:sz w:val="24"/>
                <w:szCs w:val="24"/>
              </w:rPr>
            </w:pPr>
            <w:r w:rsidRPr="00D02553">
              <w:rPr>
                <w:rFonts w:ascii="Times New Roman" w:hAnsi="Times New Roman" w:cs="Times New Roman"/>
                <w:b/>
                <w:sz w:val="24"/>
                <w:szCs w:val="24"/>
              </w:rPr>
              <w:t xml:space="preserve">Curriculum </w:t>
            </w:r>
            <w:r>
              <w:rPr>
                <w:rFonts w:ascii="Times New Roman" w:hAnsi="Times New Roman" w:cs="Times New Roman"/>
                <w:b/>
                <w:sz w:val="24"/>
                <w:szCs w:val="24"/>
              </w:rPr>
              <w:t>development</w:t>
            </w:r>
          </w:p>
        </w:tc>
        <w:tc>
          <w:tcPr>
            <w:tcW w:w="2358" w:type="dxa"/>
          </w:tcPr>
          <w:p w:rsidR="00F674BF" w:rsidRPr="00D02553" w:rsidRDefault="00F674BF" w:rsidP="00025906">
            <w:pPr>
              <w:jc w:val="center"/>
              <w:rPr>
                <w:rFonts w:ascii="Times New Roman" w:hAnsi="Times New Roman" w:cs="Times New Roman"/>
                <w:sz w:val="24"/>
                <w:szCs w:val="24"/>
              </w:rPr>
            </w:pP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1.</w:t>
            </w:r>
          </w:p>
        </w:tc>
        <w:tc>
          <w:tcPr>
            <w:tcW w:w="6300"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Teaching Aid</w:t>
            </w:r>
          </w:p>
        </w:tc>
        <w:tc>
          <w:tcPr>
            <w:tcW w:w="235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w:t>
            </w:r>
            <w:r w:rsidR="000A0CF0">
              <w:rPr>
                <w:rFonts w:ascii="Times New Roman" w:hAnsi="Times New Roman" w:cs="Times New Roman"/>
                <w:sz w:val="24"/>
                <w:szCs w:val="24"/>
              </w:rPr>
              <w:t>1</w:t>
            </w:r>
            <w:r>
              <w:rPr>
                <w:rFonts w:ascii="Times New Roman" w:hAnsi="Times New Roman" w:cs="Times New Roman"/>
                <w:sz w:val="24"/>
                <w:szCs w:val="24"/>
              </w:rPr>
              <w:t>550</w:t>
            </w: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 xml:space="preserve">2. </w:t>
            </w: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Teacher office</w:t>
            </w:r>
            <w:r w:rsidRPr="00D02553">
              <w:rPr>
                <w:rFonts w:ascii="Times New Roman" w:hAnsi="Times New Roman" w:cs="Times New Roman"/>
                <w:sz w:val="24"/>
                <w:szCs w:val="24"/>
              </w:rPr>
              <w:t xml:space="preserve"> supplies</w:t>
            </w:r>
            <w:r>
              <w:rPr>
                <w:rFonts w:ascii="Times New Roman" w:hAnsi="Times New Roman" w:cs="Times New Roman"/>
                <w:sz w:val="24"/>
                <w:szCs w:val="24"/>
              </w:rPr>
              <w:t xml:space="preserve"> (basic)</w:t>
            </w:r>
          </w:p>
        </w:tc>
        <w:tc>
          <w:tcPr>
            <w:tcW w:w="235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w:t>
            </w:r>
            <w:r w:rsidR="000A0CF0">
              <w:rPr>
                <w:rFonts w:ascii="Times New Roman" w:hAnsi="Times New Roman" w:cs="Times New Roman"/>
                <w:sz w:val="24"/>
                <w:szCs w:val="24"/>
              </w:rPr>
              <w:t>7</w:t>
            </w:r>
            <w:r>
              <w:rPr>
                <w:rFonts w:ascii="Times New Roman" w:hAnsi="Times New Roman" w:cs="Times New Roman"/>
                <w:sz w:val="24"/>
                <w:szCs w:val="24"/>
              </w:rPr>
              <w:t>00</w:t>
            </w:r>
            <w:r w:rsidRPr="00D02553">
              <w:rPr>
                <w:rFonts w:ascii="Times New Roman" w:hAnsi="Times New Roman" w:cs="Times New Roman"/>
                <w:sz w:val="24"/>
                <w:szCs w:val="24"/>
              </w:rPr>
              <w:t>.00</w:t>
            </w: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3.</w:t>
            </w:r>
          </w:p>
        </w:tc>
        <w:tc>
          <w:tcPr>
            <w:tcW w:w="6300" w:type="dxa"/>
          </w:tcPr>
          <w:p w:rsidR="00F674BF" w:rsidRPr="00D02553" w:rsidRDefault="00095BA8" w:rsidP="00025906">
            <w:pPr>
              <w:rPr>
                <w:rFonts w:ascii="Times New Roman" w:hAnsi="Times New Roman" w:cs="Times New Roman"/>
                <w:sz w:val="24"/>
                <w:szCs w:val="24"/>
              </w:rPr>
            </w:pPr>
            <w:r>
              <w:rPr>
                <w:rFonts w:ascii="Times New Roman" w:hAnsi="Times New Roman" w:cs="Times New Roman"/>
                <w:sz w:val="24"/>
                <w:szCs w:val="24"/>
              </w:rPr>
              <w:t>Library b</w:t>
            </w:r>
            <w:r w:rsidR="00F674BF">
              <w:rPr>
                <w:rFonts w:ascii="Times New Roman" w:hAnsi="Times New Roman" w:cs="Times New Roman"/>
                <w:sz w:val="24"/>
                <w:szCs w:val="24"/>
              </w:rPr>
              <w:t>ooks</w:t>
            </w:r>
            <w:r w:rsidR="00CA43F9">
              <w:rPr>
                <w:rFonts w:ascii="Times New Roman" w:hAnsi="Times New Roman" w:cs="Times New Roman"/>
                <w:sz w:val="24"/>
                <w:szCs w:val="24"/>
              </w:rPr>
              <w:t xml:space="preserve"> and stationaries</w:t>
            </w:r>
          </w:p>
        </w:tc>
        <w:tc>
          <w:tcPr>
            <w:tcW w:w="235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$830</w:t>
            </w:r>
          </w:p>
        </w:tc>
      </w:tr>
      <w:tr w:rsidR="00F674BF" w:rsidRPr="00D02553" w:rsidTr="00116AC5">
        <w:trPr>
          <w:trHeight w:val="70"/>
        </w:trPr>
        <w:tc>
          <w:tcPr>
            <w:tcW w:w="91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4.</w:t>
            </w: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 xml:space="preserve">Office desk &amp; chairs </w:t>
            </w:r>
          </w:p>
        </w:tc>
        <w:tc>
          <w:tcPr>
            <w:tcW w:w="235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w:t>
            </w:r>
            <w:r w:rsidR="002278B4">
              <w:rPr>
                <w:rFonts w:ascii="Times New Roman" w:hAnsi="Times New Roman" w:cs="Times New Roman"/>
                <w:sz w:val="24"/>
                <w:szCs w:val="24"/>
              </w:rPr>
              <w:t>1</w:t>
            </w:r>
            <w:r w:rsidR="00CA43F9">
              <w:rPr>
                <w:rFonts w:ascii="Times New Roman" w:hAnsi="Times New Roman" w:cs="Times New Roman"/>
                <w:sz w:val="24"/>
                <w:szCs w:val="24"/>
              </w:rPr>
              <w:t>03</w:t>
            </w:r>
            <w:r>
              <w:rPr>
                <w:rFonts w:ascii="Times New Roman" w:hAnsi="Times New Roman" w:cs="Times New Roman"/>
                <w:sz w:val="24"/>
                <w:szCs w:val="24"/>
              </w:rPr>
              <w:t>0</w:t>
            </w: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8</w:t>
            </w:r>
          </w:p>
        </w:tc>
        <w:tc>
          <w:tcPr>
            <w:tcW w:w="6300"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Total staff supplies and curriculum</w:t>
            </w:r>
          </w:p>
        </w:tc>
        <w:tc>
          <w:tcPr>
            <w:tcW w:w="2358" w:type="dxa"/>
          </w:tcPr>
          <w:p w:rsidR="00F674BF" w:rsidRPr="00D02553" w:rsidRDefault="00F674BF" w:rsidP="00025906">
            <w:pPr>
              <w:rPr>
                <w:rFonts w:ascii="Times New Roman" w:hAnsi="Times New Roman" w:cs="Times New Roman"/>
                <w:b/>
                <w:sz w:val="24"/>
                <w:szCs w:val="24"/>
              </w:rPr>
            </w:pPr>
            <w:r>
              <w:rPr>
                <w:rFonts w:ascii="Times New Roman" w:hAnsi="Times New Roman" w:cs="Times New Roman"/>
                <w:b/>
                <w:sz w:val="24"/>
                <w:szCs w:val="24"/>
              </w:rPr>
              <w:t>$</w:t>
            </w:r>
            <w:r w:rsidR="00CA43F9">
              <w:rPr>
                <w:rFonts w:ascii="Times New Roman" w:hAnsi="Times New Roman" w:cs="Times New Roman"/>
                <w:b/>
                <w:sz w:val="24"/>
                <w:szCs w:val="24"/>
              </w:rPr>
              <w:t>4</w:t>
            </w:r>
            <w:r>
              <w:rPr>
                <w:rFonts w:ascii="Times New Roman" w:hAnsi="Times New Roman" w:cs="Times New Roman"/>
                <w:b/>
                <w:sz w:val="24"/>
                <w:szCs w:val="24"/>
              </w:rPr>
              <w:t>,</w:t>
            </w:r>
            <w:r w:rsidR="00CA43F9">
              <w:rPr>
                <w:rFonts w:ascii="Times New Roman" w:hAnsi="Times New Roman" w:cs="Times New Roman"/>
                <w:b/>
                <w:sz w:val="24"/>
                <w:szCs w:val="24"/>
              </w:rPr>
              <w:t>110</w:t>
            </w:r>
          </w:p>
        </w:tc>
      </w:tr>
      <w:tr w:rsidR="00F674BF" w:rsidRPr="00D02553" w:rsidTr="00025906">
        <w:tc>
          <w:tcPr>
            <w:tcW w:w="7218" w:type="dxa"/>
            <w:gridSpan w:val="2"/>
          </w:tcPr>
          <w:p w:rsidR="00F674BF" w:rsidRPr="00D02553" w:rsidRDefault="00F674BF" w:rsidP="00025906">
            <w:pPr>
              <w:rPr>
                <w:rFonts w:ascii="Times New Roman" w:hAnsi="Times New Roman" w:cs="Times New Roman"/>
                <w:b/>
                <w:sz w:val="24"/>
                <w:szCs w:val="24"/>
              </w:rPr>
            </w:pPr>
            <w:r>
              <w:rPr>
                <w:rFonts w:ascii="Times New Roman" w:hAnsi="Times New Roman" w:cs="Times New Roman"/>
                <w:b/>
                <w:sz w:val="24"/>
                <w:szCs w:val="24"/>
              </w:rPr>
              <w:t>Classroom Furniture</w:t>
            </w:r>
            <w:r w:rsidR="004B4036">
              <w:rPr>
                <w:rFonts w:ascii="Times New Roman" w:hAnsi="Times New Roman" w:cs="Times New Roman"/>
                <w:b/>
                <w:sz w:val="24"/>
                <w:szCs w:val="24"/>
              </w:rPr>
              <w:t>, school feeding</w:t>
            </w:r>
            <w:r>
              <w:rPr>
                <w:rFonts w:ascii="Times New Roman" w:hAnsi="Times New Roman" w:cs="Times New Roman"/>
                <w:b/>
                <w:sz w:val="24"/>
                <w:szCs w:val="24"/>
              </w:rPr>
              <w:t xml:space="preserve"> and Writing Board</w:t>
            </w:r>
          </w:p>
        </w:tc>
        <w:tc>
          <w:tcPr>
            <w:tcW w:w="2358" w:type="dxa"/>
          </w:tcPr>
          <w:p w:rsidR="00F674BF" w:rsidRPr="00D02553" w:rsidRDefault="00F674BF" w:rsidP="00025906">
            <w:pPr>
              <w:rPr>
                <w:rFonts w:ascii="Times New Roman" w:hAnsi="Times New Roman" w:cs="Times New Roman"/>
                <w:sz w:val="24"/>
                <w:szCs w:val="24"/>
              </w:rPr>
            </w:pP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1</w:t>
            </w: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Classroom Furniture 150 pieces @$30 each</w:t>
            </w:r>
          </w:p>
        </w:tc>
        <w:tc>
          <w:tcPr>
            <w:tcW w:w="235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w:t>
            </w:r>
            <w:r>
              <w:rPr>
                <w:rFonts w:ascii="Times New Roman" w:hAnsi="Times New Roman" w:cs="Times New Roman"/>
                <w:sz w:val="24"/>
                <w:szCs w:val="24"/>
              </w:rPr>
              <w:t>4500</w:t>
            </w: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2</w:t>
            </w: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Writing Board 10</w:t>
            </w:r>
            <w:r w:rsidR="00F01849">
              <w:rPr>
                <w:rFonts w:ascii="Times New Roman" w:hAnsi="Times New Roman" w:cs="Times New Roman"/>
                <w:sz w:val="24"/>
                <w:szCs w:val="24"/>
              </w:rPr>
              <w:t xml:space="preserve"> pieces</w:t>
            </w:r>
            <w:r>
              <w:rPr>
                <w:rFonts w:ascii="Times New Roman" w:hAnsi="Times New Roman" w:cs="Times New Roman"/>
                <w:sz w:val="24"/>
                <w:szCs w:val="24"/>
              </w:rPr>
              <w:t xml:space="preserve"> @ $2</w:t>
            </w:r>
            <w:r w:rsidR="00F01849">
              <w:rPr>
                <w:rFonts w:ascii="Times New Roman" w:hAnsi="Times New Roman" w:cs="Times New Roman"/>
                <w:sz w:val="24"/>
                <w:szCs w:val="24"/>
              </w:rPr>
              <w:t>5</w:t>
            </w:r>
          </w:p>
        </w:tc>
        <w:tc>
          <w:tcPr>
            <w:tcW w:w="235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w:t>
            </w:r>
            <w:r>
              <w:rPr>
                <w:rFonts w:ascii="Times New Roman" w:hAnsi="Times New Roman" w:cs="Times New Roman"/>
                <w:sz w:val="24"/>
                <w:szCs w:val="24"/>
              </w:rPr>
              <w:t>2</w:t>
            </w:r>
            <w:r w:rsidR="00F01849">
              <w:rPr>
                <w:rFonts w:ascii="Times New Roman" w:hAnsi="Times New Roman" w:cs="Times New Roman"/>
                <w:sz w:val="24"/>
                <w:szCs w:val="24"/>
              </w:rPr>
              <w:t>5</w:t>
            </w:r>
            <w:r>
              <w:rPr>
                <w:rFonts w:ascii="Times New Roman" w:hAnsi="Times New Roman" w:cs="Times New Roman"/>
                <w:sz w:val="24"/>
                <w:szCs w:val="24"/>
              </w:rPr>
              <w:t>0</w:t>
            </w:r>
          </w:p>
        </w:tc>
      </w:tr>
      <w:tr w:rsidR="00072CCA" w:rsidRPr="00D02553" w:rsidTr="00025906">
        <w:tc>
          <w:tcPr>
            <w:tcW w:w="918" w:type="dxa"/>
          </w:tcPr>
          <w:p w:rsidR="00072CCA" w:rsidRPr="00D02553" w:rsidRDefault="00072CCA" w:rsidP="00025906">
            <w:pPr>
              <w:rPr>
                <w:rFonts w:ascii="Times New Roman" w:hAnsi="Times New Roman" w:cs="Times New Roman"/>
                <w:sz w:val="24"/>
                <w:szCs w:val="24"/>
              </w:rPr>
            </w:pPr>
            <w:r>
              <w:rPr>
                <w:rFonts w:ascii="Times New Roman" w:hAnsi="Times New Roman" w:cs="Times New Roman"/>
                <w:sz w:val="24"/>
                <w:szCs w:val="24"/>
              </w:rPr>
              <w:t>3</w:t>
            </w:r>
          </w:p>
        </w:tc>
        <w:tc>
          <w:tcPr>
            <w:tcW w:w="6300" w:type="dxa"/>
          </w:tcPr>
          <w:p w:rsidR="00072CCA" w:rsidRDefault="00072CCA" w:rsidP="00025906">
            <w:pPr>
              <w:rPr>
                <w:rFonts w:ascii="Times New Roman" w:hAnsi="Times New Roman" w:cs="Times New Roman"/>
                <w:sz w:val="24"/>
                <w:szCs w:val="24"/>
              </w:rPr>
            </w:pPr>
            <w:r>
              <w:rPr>
                <w:rFonts w:ascii="Times New Roman" w:hAnsi="Times New Roman" w:cs="Times New Roman"/>
                <w:sz w:val="24"/>
                <w:szCs w:val="24"/>
              </w:rPr>
              <w:t>10 ceiling Fan</w:t>
            </w:r>
            <w:r w:rsidR="00DB1702">
              <w:rPr>
                <w:rFonts w:ascii="Times New Roman" w:hAnsi="Times New Roman" w:cs="Times New Roman"/>
                <w:sz w:val="24"/>
                <w:szCs w:val="24"/>
              </w:rPr>
              <w:t>s</w:t>
            </w:r>
            <w:r>
              <w:rPr>
                <w:rFonts w:ascii="Times New Roman" w:hAnsi="Times New Roman" w:cs="Times New Roman"/>
                <w:sz w:val="24"/>
                <w:szCs w:val="24"/>
              </w:rPr>
              <w:t xml:space="preserve"> </w:t>
            </w:r>
          </w:p>
        </w:tc>
        <w:tc>
          <w:tcPr>
            <w:tcW w:w="2358" w:type="dxa"/>
          </w:tcPr>
          <w:p w:rsidR="00072CCA" w:rsidRPr="00D02553" w:rsidRDefault="00072CCA" w:rsidP="00025906">
            <w:pPr>
              <w:rPr>
                <w:rFonts w:ascii="Times New Roman" w:hAnsi="Times New Roman" w:cs="Times New Roman"/>
                <w:sz w:val="24"/>
                <w:szCs w:val="24"/>
              </w:rPr>
            </w:pPr>
            <w:r>
              <w:rPr>
                <w:rFonts w:ascii="Times New Roman" w:hAnsi="Times New Roman" w:cs="Times New Roman"/>
                <w:sz w:val="24"/>
                <w:szCs w:val="24"/>
              </w:rPr>
              <w:t>150</w:t>
            </w:r>
          </w:p>
        </w:tc>
      </w:tr>
      <w:tr w:rsidR="00C83EEA" w:rsidRPr="00D02553" w:rsidTr="00025906">
        <w:tc>
          <w:tcPr>
            <w:tcW w:w="918" w:type="dxa"/>
          </w:tcPr>
          <w:p w:rsidR="00C83EEA" w:rsidRDefault="00C83EEA" w:rsidP="00025906">
            <w:pPr>
              <w:rPr>
                <w:rFonts w:ascii="Times New Roman" w:hAnsi="Times New Roman" w:cs="Times New Roman"/>
                <w:sz w:val="24"/>
                <w:szCs w:val="24"/>
              </w:rPr>
            </w:pPr>
            <w:r>
              <w:rPr>
                <w:rFonts w:ascii="Times New Roman" w:hAnsi="Times New Roman" w:cs="Times New Roman"/>
                <w:sz w:val="24"/>
                <w:szCs w:val="24"/>
              </w:rPr>
              <w:t>4</w:t>
            </w:r>
          </w:p>
        </w:tc>
        <w:tc>
          <w:tcPr>
            <w:tcW w:w="6300" w:type="dxa"/>
          </w:tcPr>
          <w:p w:rsidR="00C83EEA" w:rsidRDefault="00C83EEA" w:rsidP="00025906">
            <w:pPr>
              <w:rPr>
                <w:rFonts w:ascii="Times New Roman" w:hAnsi="Times New Roman" w:cs="Times New Roman"/>
                <w:sz w:val="24"/>
                <w:szCs w:val="24"/>
              </w:rPr>
            </w:pPr>
            <w:r>
              <w:rPr>
                <w:rFonts w:ascii="Times New Roman" w:hAnsi="Times New Roman" w:cs="Times New Roman"/>
                <w:sz w:val="24"/>
                <w:szCs w:val="24"/>
              </w:rPr>
              <w:t>5 laptops computers</w:t>
            </w:r>
          </w:p>
        </w:tc>
        <w:tc>
          <w:tcPr>
            <w:tcW w:w="2358" w:type="dxa"/>
          </w:tcPr>
          <w:p w:rsidR="00C83EEA" w:rsidRDefault="00C83EEA" w:rsidP="00025906">
            <w:pPr>
              <w:rPr>
                <w:rFonts w:ascii="Times New Roman" w:hAnsi="Times New Roman" w:cs="Times New Roman"/>
                <w:sz w:val="24"/>
                <w:szCs w:val="24"/>
              </w:rPr>
            </w:pPr>
            <w:r>
              <w:rPr>
                <w:rFonts w:ascii="Times New Roman" w:hAnsi="Times New Roman" w:cs="Times New Roman"/>
                <w:sz w:val="24"/>
                <w:szCs w:val="24"/>
              </w:rPr>
              <w:t>$750</w:t>
            </w:r>
          </w:p>
        </w:tc>
      </w:tr>
      <w:tr w:rsidR="004B4036" w:rsidRPr="00D02553" w:rsidTr="00025906">
        <w:tc>
          <w:tcPr>
            <w:tcW w:w="918" w:type="dxa"/>
          </w:tcPr>
          <w:p w:rsidR="004B4036" w:rsidRDefault="004B4036" w:rsidP="00025906">
            <w:pPr>
              <w:rPr>
                <w:rFonts w:ascii="Times New Roman" w:hAnsi="Times New Roman" w:cs="Times New Roman"/>
                <w:sz w:val="24"/>
                <w:szCs w:val="24"/>
              </w:rPr>
            </w:pPr>
            <w:r>
              <w:rPr>
                <w:rFonts w:ascii="Times New Roman" w:hAnsi="Times New Roman" w:cs="Times New Roman"/>
                <w:sz w:val="24"/>
                <w:szCs w:val="24"/>
              </w:rPr>
              <w:t>4</w:t>
            </w:r>
          </w:p>
        </w:tc>
        <w:tc>
          <w:tcPr>
            <w:tcW w:w="6300" w:type="dxa"/>
          </w:tcPr>
          <w:p w:rsidR="004B4036" w:rsidRDefault="004B4036" w:rsidP="00025906">
            <w:pPr>
              <w:rPr>
                <w:rFonts w:ascii="Times New Roman" w:hAnsi="Times New Roman" w:cs="Times New Roman"/>
                <w:sz w:val="24"/>
                <w:szCs w:val="24"/>
              </w:rPr>
            </w:pPr>
            <w:r>
              <w:rPr>
                <w:rFonts w:ascii="Times New Roman" w:hAnsi="Times New Roman" w:cs="Times New Roman"/>
                <w:sz w:val="24"/>
                <w:szCs w:val="24"/>
              </w:rPr>
              <w:t xml:space="preserve">School feeding program for 100 </w:t>
            </w:r>
            <w:proofErr w:type="gramStart"/>
            <w:r>
              <w:rPr>
                <w:rFonts w:ascii="Times New Roman" w:hAnsi="Times New Roman" w:cs="Times New Roman"/>
                <w:sz w:val="24"/>
                <w:szCs w:val="24"/>
              </w:rPr>
              <w:t>kid’s</w:t>
            </w:r>
            <w:proofErr w:type="gramEnd"/>
            <w:r>
              <w:rPr>
                <w:rFonts w:ascii="Times New Roman" w:hAnsi="Times New Roman" w:cs="Times New Roman"/>
                <w:sz w:val="24"/>
                <w:szCs w:val="24"/>
              </w:rPr>
              <w:t xml:space="preserve"> annually</w:t>
            </w:r>
          </w:p>
        </w:tc>
        <w:tc>
          <w:tcPr>
            <w:tcW w:w="2358" w:type="dxa"/>
          </w:tcPr>
          <w:p w:rsidR="004B4036" w:rsidRDefault="004B4036" w:rsidP="00025906">
            <w:pPr>
              <w:rPr>
                <w:rFonts w:ascii="Times New Roman" w:hAnsi="Times New Roman" w:cs="Times New Roman"/>
                <w:sz w:val="24"/>
                <w:szCs w:val="24"/>
              </w:rPr>
            </w:pPr>
            <w:r>
              <w:rPr>
                <w:rFonts w:ascii="Times New Roman" w:hAnsi="Times New Roman" w:cs="Times New Roman"/>
                <w:sz w:val="24"/>
                <w:szCs w:val="24"/>
              </w:rPr>
              <w:t>15,000</w:t>
            </w:r>
          </w:p>
        </w:tc>
      </w:tr>
      <w:tr w:rsidR="00F674BF" w:rsidRPr="00D02553" w:rsidTr="00025906">
        <w:tc>
          <w:tcPr>
            <w:tcW w:w="7218" w:type="dxa"/>
            <w:gridSpan w:val="2"/>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lastRenderedPageBreak/>
              <w:t>Total</w:t>
            </w:r>
            <w:r>
              <w:rPr>
                <w:rFonts w:ascii="Times New Roman" w:hAnsi="Times New Roman" w:cs="Times New Roman"/>
                <w:sz w:val="24"/>
                <w:szCs w:val="24"/>
              </w:rPr>
              <w:t xml:space="preserve"> Classroom Furniture</w:t>
            </w:r>
            <w:r w:rsidR="00BF3C54">
              <w:rPr>
                <w:rFonts w:ascii="Times New Roman" w:hAnsi="Times New Roman" w:cs="Times New Roman"/>
                <w:sz w:val="24"/>
                <w:szCs w:val="24"/>
              </w:rPr>
              <w:t>, school feeding</w:t>
            </w:r>
            <w:r>
              <w:rPr>
                <w:rFonts w:ascii="Times New Roman" w:hAnsi="Times New Roman" w:cs="Times New Roman"/>
                <w:sz w:val="24"/>
                <w:szCs w:val="24"/>
              </w:rPr>
              <w:t xml:space="preserve"> and Writing Board</w:t>
            </w:r>
          </w:p>
        </w:tc>
        <w:tc>
          <w:tcPr>
            <w:tcW w:w="2358" w:type="dxa"/>
          </w:tcPr>
          <w:p w:rsidR="00F674BF" w:rsidRPr="00D02553" w:rsidRDefault="00F674BF" w:rsidP="00025906">
            <w:pPr>
              <w:rPr>
                <w:rFonts w:ascii="Times New Roman" w:hAnsi="Times New Roman" w:cs="Times New Roman"/>
                <w:b/>
                <w:sz w:val="24"/>
                <w:szCs w:val="24"/>
              </w:rPr>
            </w:pPr>
            <w:r>
              <w:rPr>
                <w:rFonts w:ascii="Times New Roman" w:hAnsi="Times New Roman" w:cs="Times New Roman"/>
                <w:b/>
                <w:sz w:val="24"/>
                <w:szCs w:val="24"/>
              </w:rPr>
              <w:t>$</w:t>
            </w:r>
            <w:r w:rsidR="00BF3C54">
              <w:rPr>
                <w:rFonts w:ascii="Times New Roman" w:hAnsi="Times New Roman" w:cs="Times New Roman"/>
                <w:b/>
                <w:sz w:val="24"/>
                <w:szCs w:val="24"/>
              </w:rPr>
              <w:t>19</w:t>
            </w:r>
            <w:r>
              <w:rPr>
                <w:rFonts w:ascii="Times New Roman" w:hAnsi="Times New Roman" w:cs="Times New Roman"/>
                <w:b/>
                <w:sz w:val="24"/>
                <w:szCs w:val="24"/>
              </w:rPr>
              <w:t>,</w:t>
            </w:r>
            <w:r w:rsidR="001E15BF">
              <w:rPr>
                <w:rFonts w:ascii="Times New Roman" w:hAnsi="Times New Roman" w:cs="Times New Roman"/>
                <w:b/>
                <w:sz w:val="24"/>
                <w:szCs w:val="24"/>
              </w:rPr>
              <w:t>9</w:t>
            </w:r>
            <w:r>
              <w:rPr>
                <w:rFonts w:ascii="Times New Roman" w:hAnsi="Times New Roman" w:cs="Times New Roman"/>
                <w:b/>
                <w:sz w:val="24"/>
                <w:szCs w:val="24"/>
              </w:rPr>
              <w:t>00</w:t>
            </w:r>
          </w:p>
        </w:tc>
      </w:tr>
      <w:tr w:rsidR="00710623" w:rsidRPr="00D02553" w:rsidTr="00025906">
        <w:tc>
          <w:tcPr>
            <w:tcW w:w="7218" w:type="dxa"/>
            <w:gridSpan w:val="2"/>
          </w:tcPr>
          <w:p w:rsidR="00710623" w:rsidRPr="00D02553" w:rsidRDefault="0046264D" w:rsidP="00025906">
            <w:pPr>
              <w:rPr>
                <w:rFonts w:ascii="Times New Roman" w:hAnsi="Times New Roman" w:cs="Times New Roman"/>
                <w:sz w:val="24"/>
                <w:szCs w:val="24"/>
              </w:rPr>
            </w:pPr>
            <w:r>
              <w:rPr>
                <w:rFonts w:ascii="Times New Roman" w:hAnsi="Times New Roman" w:cs="Times New Roman"/>
                <w:b/>
                <w:sz w:val="24"/>
                <w:szCs w:val="24"/>
              </w:rPr>
              <w:t>Technology</w:t>
            </w:r>
          </w:p>
        </w:tc>
        <w:tc>
          <w:tcPr>
            <w:tcW w:w="2358" w:type="dxa"/>
          </w:tcPr>
          <w:p w:rsidR="00710623" w:rsidRDefault="00710623" w:rsidP="00025906">
            <w:pPr>
              <w:rPr>
                <w:rFonts w:ascii="Times New Roman" w:hAnsi="Times New Roman" w:cs="Times New Roman"/>
                <w:b/>
                <w:sz w:val="24"/>
                <w:szCs w:val="24"/>
              </w:rPr>
            </w:pPr>
          </w:p>
        </w:tc>
      </w:tr>
      <w:tr w:rsidR="00F674BF" w:rsidRPr="00D02553" w:rsidTr="00025906">
        <w:tc>
          <w:tcPr>
            <w:tcW w:w="7218" w:type="dxa"/>
            <w:gridSpan w:val="2"/>
          </w:tcPr>
          <w:p w:rsidR="00F674BF" w:rsidRPr="00D02553" w:rsidRDefault="00F674BF" w:rsidP="00025906">
            <w:pPr>
              <w:rPr>
                <w:rFonts w:ascii="Times New Roman" w:hAnsi="Times New Roman" w:cs="Times New Roman"/>
                <w:b/>
                <w:sz w:val="24"/>
                <w:szCs w:val="24"/>
              </w:rPr>
            </w:pPr>
            <w:r w:rsidRPr="00D02553">
              <w:rPr>
                <w:rFonts w:ascii="Times New Roman" w:hAnsi="Times New Roman" w:cs="Times New Roman"/>
                <w:b/>
                <w:sz w:val="24"/>
                <w:szCs w:val="24"/>
              </w:rPr>
              <w:t>Salary</w:t>
            </w:r>
            <w:r>
              <w:rPr>
                <w:rFonts w:ascii="Times New Roman" w:hAnsi="Times New Roman" w:cs="Times New Roman"/>
                <w:b/>
                <w:sz w:val="24"/>
                <w:szCs w:val="24"/>
              </w:rPr>
              <w:t xml:space="preserve"> for one year</w:t>
            </w:r>
          </w:p>
        </w:tc>
        <w:tc>
          <w:tcPr>
            <w:tcW w:w="2358" w:type="dxa"/>
          </w:tcPr>
          <w:p w:rsidR="00F674BF" w:rsidRPr="00D02553" w:rsidRDefault="00F674BF" w:rsidP="00025906">
            <w:pPr>
              <w:rPr>
                <w:rFonts w:ascii="Times New Roman" w:hAnsi="Times New Roman" w:cs="Times New Roman"/>
                <w:sz w:val="24"/>
                <w:szCs w:val="24"/>
              </w:rPr>
            </w:pP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1</w:t>
            </w: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 xml:space="preserve">Seven teachers (basic)@ </w:t>
            </w:r>
            <w:r w:rsidR="002278B4">
              <w:rPr>
                <w:rFonts w:ascii="Times New Roman" w:hAnsi="Times New Roman" w:cs="Times New Roman"/>
                <w:sz w:val="24"/>
                <w:szCs w:val="24"/>
              </w:rPr>
              <w:t>$</w:t>
            </w:r>
            <w:r>
              <w:rPr>
                <w:rFonts w:ascii="Times New Roman" w:hAnsi="Times New Roman" w:cs="Times New Roman"/>
                <w:sz w:val="24"/>
                <w:szCs w:val="24"/>
              </w:rPr>
              <w:t>1500 each</w:t>
            </w:r>
            <w:r w:rsidR="002278B4">
              <w:rPr>
                <w:rFonts w:ascii="Times New Roman" w:hAnsi="Times New Roman" w:cs="Times New Roman"/>
                <w:sz w:val="24"/>
                <w:szCs w:val="24"/>
              </w:rPr>
              <w:t xml:space="preserve"> yearly</w:t>
            </w:r>
          </w:p>
        </w:tc>
        <w:tc>
          <w:tcPr>
            <w:tcW w:w="235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$10,500</w:t>
            </w:r>
          </w:p>
        </w:tc>
      </w:tr>
      <w:tr w:rsidR="00F674BF" w:rsidRPr="00D02553" w:rsidTr="00025906">
        <w:tc>
          <w:tcPr>
            <w:tcW w:w="7218" w:type="dxa"/>
            <w:gridSpan w:val="2"/>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Total Salary for one year</w:t>
            </w:r>
          </w:p>
        </w:tc>
        <w:tc>
          <w:tcPr>
            <w:tcW w:w="2358" w:type="dxa"/>
          </w:tcPr>
          <w:p w:rsidR="00F674BF" w:rsidRPr="009E597D" w:rsidRDefault="00F674BF" w:rsidP="00025906">
            <w:pPr>
              <w:rPr>
                <w:rFonts w:ascii="Times New Roman" w:hAnsi="Times New Roman" w:cs="Times New Roman"/>
                <w:b/>
                <w:sz w:val="24"/>
                <w:szCs w:val="24"/>
              </w:rPr>
            </w:pPr>
            <w:r>
              <w:rPr>
                <w:rFonts w:ascii="Times New Roman" w:hAnsi="Times New Roman" w:cs="Times New Roman"/>
                <w:b/>
                <w:sz w:val="24"/>
                <w:szCs w:val="24"/>
              </w:rPr>
              <w:t>$10,500</w:t>
            </w:r>
          </w:p>
        </w:tc>
      </w:tr>
      <w:tr w:rsidR="00F674BF" w:rsidRPr="00D02553" w:rsidTr="00025906">
        <w:tc>
          <w:tcPr>
            <w:tcW w:w="7218" w:type="dxa"/>
            <w:gridSpan w:val="2"/>
          </w:tcPr>
          <w:p w:rsidR="00F674BF" w:rsidRPr="00730735" w:rsidRDefault="005D10A5" w:rsidP="00025906">
            <w:pPr>
              <w:rPr>
                <w:rFonts w:ascii="Times New Roman" w:hAnsi="Times New Roman" w:cs="Times New Roman"/>
                <w:b/>
                <w:sz w:val="24"/>
                <w:szCs w:val="24"/>
              </w:rPr>
            </w:pPr>
            <w:r>
              <w:rPr>
                <w:rFonts w:ascii="Times New Roman" w:hAnsi="Times New Roman" w:cs="Times New Roman"/>
                <w:b/>
                <w:sz w:val="24"/>
                <w:szCs w:val="24"/>
              </w:rPr>
              <w:t>Electricity</w:t>
            </w:r>
            <w:r w:rsidR="00F674BF">
              <w:rPr>
                <w:rFonts w:ascii="Times New Roman" w:hAnsi="Times New Roman" w:cs="Times New Roman"/>
                <w:b/>
                <w:sz w:val="24"/>
                <w:szCs w:val="24"/>
              </w:rPr>
              <w:t xml:space="preserve"> &amp;</w:t>
            </w:r>
            <w:r w:rsidR="00F674BF" w:rsidRPr="00730735">
              <w:rPr>
                <w:rFonts w:ascii="Times New Roman" w:hAnsi="Times New Roman" w:cs="Times New Roman"/>
                <w:b/>
                <w:sz w:val="24"/>
                <w:szCs w:val="24"/>
              </w:rPr>
              <w:t xml:space="preserve"> bills</w:t>
            </w:r>
          </w:p>
        </w:tc>
        <w:tc>
          <w:tcPr>
            <w:tcW w:w="2358" w:type="dxa"/>
          </w:tcPr>
          <w:p w:rsidR="00F674BF" w:rsidRPr="00D02553" w:rsidRDefault="00F674BF" w:rsidP="00025906">
            <w:pPr>
              <w:rPr>
                <w:rFonts w:ascii="Times New Roman" w:hAnsi="Times New Roman" w:cs="Times New Roman"/>
                <w:sz w:val="24"/>
                <w:szCs w:val="24"/>
              </w:rPr>
            </w:pP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1</w:t>
            </w:r>
          </w:p>
        </w:tc>
        <w:tc>
          <w:tcPr>
            <w:tcW w:w="6300" w:type="dxa"/>
          </w:tcPr>
          <w:p w:rsidR="00F674BF" w:rsidRPr="00D02553" w:rsidRDefault="001C4FCD" w:rsidP="00025906">
            <w:pPr>
              <w:rPr>
                <w:rFonts w:ascii="Times New Roman" w:hAnsi="Times New Roman" w:cs="Times New Roman"/>
                <w:sz w:val="24"/>
                <w:szCs w:val="24"/>
              </w:rPr>
            </w:pPr>
            <w:r>
              <w:rPr>
                <w:rFonts w:ascii="Times New Roman" w:hAnsi="Times New Roman" w:cs="Times New Roman"/>
                <w:sz w:val="24"/>
                <w:szCs w:val="24"/>
              </w:rPr>
              <w:t xml:space="preserve">Annual </w:t>
            </w:r>
            <w:r>
              <w:rPr>
                <w:rFonts w:ascii="Times New Roman" w:hAnsi="Times New Roman" w:cs="Times New Roman"/>
                <w:sz w:val="24"/>
                <w:szCs w:val="24"/>
              </w:rPr>
              <w:t>Electricity and utility bills</w:t>
            </w:r>
          </w:p>
        </w:tc>
        <w:tc>
          <w:tcPr>
            <w:tcW w:w="2358" w:type="dxa"/>
          </w:tcPr>
          <w:p w:rsidR="00F674BF" w:rsidRPr="00D02553" w:rsidRDefault="00F674BF" w:rsidP="00025906">
            <w:pPr>
              <w:rPr>
                <w:rFonts w:ascii="Times New Roman" w:hAnsi="Times New Roman" w:cs="Times New Roman"/>
                <w:sz w:val="24"/>
                <w:szCs w:val="24"/>
              </w:rPr>
            </w:pPr>
            <w:r w:rsidRPr="00D02553">
              <w:rPr>
                <w:rFonts w:ascii="Times New Roman" w:hAnsi="Times New Roman" w:cs="Times New Roman"/>
                <w:sz w:val="24"/>
                <w:szCs w:val="24"/>
              </w:rPr>
              <w:t>$</w:t>
            </w:r>
            <w:r w:rsidR="001C4FCD">
              <w:rPr>
                <w:rFonts w:ascii="Times New Roman" w:hAnsi="Times New Roman" w:cs="Times New Roman"/>
                <w:sz w:val="24"/>
                <w:szCs w:val="24"/>
              </w:rPr>
              <w:t>535</w:t>
            </w: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 xml:space="preserve">Total for </w:t>
            </w:r>
            <w:r w:rsidR="001C4FCD">
              <w:rPr>
                <w:rFonts w:ascii="Times New Roman" w:hAnsi="Times New Roman" w:cs="Times New Roman"/>
                <w:sz w:val="24"/>
                <w:szCs w:val="24"/>
              </w:rPr>
              <w:t>Electricity and utility bills</w:t>
            </w:r>
          </w:p>
        </w:tc>
        <w:tc>
          <w:tcPr>
            <w:tcW w:w="2358" w:type="dxa"/>
          </w:tcPr>
          <w:p w:rsidR="00F674BF" w:rsidRPr="001A02BE" w:rsidRDefault="00F674BF" w:rsidP="00025906">
            <w:pPr>
              <w:rPr>
                <w:rFonts w:ascii="Times New Roman" w:hAnsi="Times New Roman" w:cs="Times New Roman"/>
                <w:b/>
                <w:sz w:val="24"/>
                <w:szCs w:val="24"/>
              </w:rPr>
            </w:pPr>
            <w:r>
              <w:rPr>
                <w:rFonts w:ascii="Times New Roman" w:hAnsi="Times New Roman" w:cs="Times New Roman"/>
                <w:b/>
                <w:sz w:val="24"/>
                <w:szCs w:val="24"/>
              </w:rPr>
              <w:t>$</w:t>
            </w:r>
            <w:r w:rsidR="001C4FCD">
              <w:rPr>
                <w:rFonts w:ascii="Times New Roman" w:hAnsi="Times New Roman" w:cs="Times New Roman"/>
                <w:b/>
                <w:sz w:val="24"/>
                <w:szCs w:val="24"/>
              </w:rPr>
              <w:t>5</w:t>
            </w:r>
            <w:r>
              <w:rPr>
                <w:rFonts w:ascii="Times New Roman" w:hAnsi="Times New Roman" w:cs="Times New Roman"/>
                <w:b/>
                <w:sz w:val="24"/>
                <w:szCs w:val="24"/>
              </w:rPr>
              <w:t>35</w:t>
            </w:r>
          </w:p>
        </w:tc>
      </w:tr>
      <w:tr w:rsidR="00F674BF" w:rsidRPr="00D02553" w:rsidTr="00025906">
        <w:tc>
          <w:tcPr>
            <w:tcW w:w="7218" w:type="dxa"/>
            <w:gridSpan w:val="2"/>
          </w:tcPr>
          <w:p w:rsidR="00F674BF" w:rsidRPr="005A0C64" w:rsidRDefault="00F674BF" w:rsidP="00025906">
            <w:pPr>
              <w:rPr>
                <w:rFonts w:ascii="Times New Roman" w:hAnsi="Times New Roman" w:cs="Times New Roman"/>
                <w:b/>
                <w:sz w:val="24"/>
                <w:szCs w:val="24"/>
              </w:rPr>
            </w:pPr>
            <w:r>
              <w:rPr>
                <w:rFonts w:ascii="Times New Roman" w:hAnsi="Times New Roman" w:cs="Times New Roman"/>
                <w:b/>
                <w:sz w:val="24"/>
                <w:szCs w:val="24"/>
              </w:rPr>
              <w:t>Purchase of land drilling of bore hole</w:t>
            </w:r>
          </w:p>
        </w:tc>
        <w:tc>
          <w:tcPr>
            <w:tcW w:w="2358" w:type="dxa"/>
          </w:tcPr>
          <w:p w:rsidR="00F674BF" w:rsidRPr="001A02BE" w:rsidRDefault="00F674BF" w:rsidP="00025906">
            <w:pPr>
              <w:rPr>
                <w:rFonts w:ascii="Times New Roman" w:hAnsi="Times New Roman" w:cs="Times New Roman"/>
                <w:b/>
                <w:sz w:val="24"/>
                <w:szCs w:val="24"/>
              </w:rPr>
            </w:pP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1</w:t>
            </w:r>
          </w:p>
        </w:tc>
        <w:tc>
          <w:tcPr>
            <w:tcW w:w="6300" w:type="dxa"/>
          </w:tcPr>
          <w:p w:rsidR="00F674BF" w:rsidRDefault="00BB5566" w:rsidP="00025906">
            <w:pPr>
              <w:rPr>
                <w:rFonts w:ascii="Times New Roman" w:hAnsi="Times New Roman" w:cs="Times New Roman"/>
                <w:sz w:val="24"/>
                <w:szCs w:val="24"/>
              </w:rPr>
            </w:pPr>
            <w:r>
              <w:rPr>
                <w:rFonts w:ascii="Times New Roman" w:hAnsi="Times New Roman" w:cs="Times New Roman"/>
                <w:sz w:val="24"/>
                <w:szCs w:val="24"/>
              </w:rPr>
              <w:t>Two (2)</w:t>
            </w:r>
            <w:r w:rsidR="00F674BF">
              <w:rPr>
                <w:rFonts w:ascii="Times New Roman" w:hAnsi="Times New Roman" w:cs="Times New Roman"/>
                <w:sz w:val="24"/>
                <w:szCs w:val="24"/>
              </w:rPr>
              <w:t xml:space="preserve"> plots of land</w:t>
            </w:r>
          </w:p>
        </w:tc>
        <w:tc>
          <w:tcPr>
            <w:tcW w:w="2358" w:type="dxa"/>
          </w:tcPr>
          <w:p w:rsidR="00F674BF" w:rsidRPr="00AB3780" w:rsidRDefault="00F674BF" w:rsidP="00025906">
            <w:pPr>
              <w:rPr>
                <w:rFonts w:ascii="Times New Roman" w:hAnsi="Times New Roman" w:cs="Times New Roman"/>
                <w:sz w:val="24"/>
                <w:szCs w:val="24"/>
              </w:rPr>
            </w:pPr>
            <w:r w:rsidRPr="00AB3780">
              <w:rPr>
                <w:rFonts w:ascii="Times New Roman" w:hAnsi="Times New Roman" w:cs="Times New Roman"/>
                <w:sz w:val="24"/>
                <w:szCs w:val="24"/>
              </w:rPr>
              <w:t>$</w:t>
            </w:r>
            <w:r>
              <w:rPr>
                <w:rFonts w:ascii="Times New Roman" w:hAnsi="Times New Roman" w:cs="Times New Roman"/>
                <w:sz w:val="24"/>
                <w:szCs w:val="24"/>
              </w:rPr>
              <w:t>25,</w:t>
            </w:r>
            <w:r w:rsidR="00BB5566">
              <w:rPr>
                <w:rFonts w:ascii="Times New Roman" w:hAnsi="Times New Roman" w:cs="Times New Roman"/>
                <w:sz w:val="24"/>
                <w:szCs w:val="24"/>
              </w:rPr>
              <w:t>2</w:t>
            </w:r>
            <w:r>
              <w:rPr>
                <w:rFonts w:ascii="Times New Roman" w:hAnsi="Times New Roman" w:cs="Times New Roman"/>
                <w:sz w:val="24"/>
                <w:szCs w:val="24"/>
              </w:rPr>
              <w:t>00</w:t>
            </w:r>
          </w:p>
        </w:tc>
      </w:tr>
      <w:tr w:rsidR="00F674BF" w:rsidRPr="00D02553" w:rsidTr="00025906">
        <w:tc>
          <w:tcPr>
            <w:tcW w:w="91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2</w:t>
            </w: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Construction of 5 blocks of classroom</w:t>
            </w:r>
          </w:p>
        </w:tc>
        <w:tc>
          <w:tcPr>
            <w:tcW w:w="2358"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w:t>
            </w:r>
            <w:r w:rsidR="00BB5566">
              <w:rPr>
                <w:rFonts w:ascii="Times New Roman" w:hAnsi="Times New Roman" w:cs="Times New Roman"/>
                <w:sz w:val="24"/>
                <w:szCs w:val="24"/>
              </w:rPr>
              <w:t>35,500</w:t>
            </w:r>
          </w:p>
        </w:tc>
      </w:tr>
      <w:tr w:rsidR="00F674BF" w:rsidRPr="00D02553" w:rsidTr="00025906">
        <w:tc>
          <w:tcPr>
            <w:tcW w:w="918" w:type="dxa"/>
          </w:tcPr>
          <w:p w:rsidR="00F674BF" w:rsidRDefault="00F674BF" w:rsidP="00025906">
            <w:pPr>
              <w:rPr>
                <w:rFonts w:ascii="Times New Roman" w:hAnsi="Times New Roman" w:cs="Times New Roman"/>
                <w:sz w:val="24"/>
                <w:szCs w:val="24"/>
              </w:rPr>
            </w:pPr>
            <w:r>
              <w:rPr>
                <w:rFonts w:ascii="Times New Roman" w:hAnsi="Times New Roman" w:cs="Times New Roman"/>
                <w:sz w:val="24"/>
                <w:szCs w:val="24"/>
              </w:rPr>
              <w:t>3</w:t>
            </w:r>
          </w:p>
        </w:tc>
        <w:tc>
          <w:tcPr>
            <w:tcW w:w="6300" w:type="dxa"/>
          </w:tcPr>
          <w:p w:rsidR="00F674BF" w:rsidRDefault="00BB5566" w:rsidP="00025906">
            <w:pPr>
              <w:rPr>
                <w:rFonts w:ascii="Times New Roman" w:hAnsi="Times New Roman" w:cs="Times New Roman"/>
                <w:sz w:val="24"/>
                <w:szCs w:val="24"/>
              </w:rPr>
            </w:pPr>
            <w:r>
              <w:t>Fencing of our school premises</w:t>
            </w:r>
          </w:p>
        </w:tc>
        <w:tc>
          <w:tcPr>
            <w:tcW w:w="2358" w:type="dxa"/>
          </w:tcPr>
          <w:p w:rsidR="00F674BF" w:rsidRDefault="00F674BF" w:rsidP="00025906">
            <w:pPr>
              <w:rPr>
                <w:rFonts w:ascii="Times New Roman" w:hAnsi="Times New Roman" w:cs="Times New Roman"/>
                <w:sz w:val="24"/>
                <w:szCs w:val="24"/>
              </w:rPr>
            </w:pPr>
            <w:r>
              <w:rPr>
                <w:rFonts w:ascii="Times New Roman" w:hAnsi="Times New Roman" w:cs="Times New Roman"/>
                <w:sz w:val="24"/>
                <w:szCs w:val="24"/>
              </w:rPr>
              <w:t>$5000</w:t>
            </w:r>
          </w:p>
        </w:tc>
      </w:tr>
      <w:tr w:rsidR="00F674BF" w:rsidRPr="00D02553" w:rsidTr="00025906">
        <w:tc>
          <w:tcPr>
            <w:tcW w:w="918" w:type="dxa"/>
          </w:tcPr>
          <w:p w:rsidR="00F674BF" w:rsidRDefault="00F674BF" w:rsidP="00025906">
            <w:pPr>
              <w:rPr>
                <w:rFonts w:ascii="Times New Roman" w:hAnsi="Times New Roman" w:cs="Times New Roman"/>
                <w:sz w:val="24"/>
                <w:szCs w:val="24"/>
              </w:rPr>
            </w:pPr>
            <w:r>
              <w:rPr>
                <w:rFonts w:ascii="Times New Roman" w:hAnsi="Times New Roman" w:cs="Times New Roman"/>
                <w:sz w:val="24"/>
                <w:szCs w:val="24"/>
              </w:rPr>
              <w:t>4</w:t>
            </w:r>
          </w:p>
        </w:tc>
        <w:tc>
          <w:tcPr>
            <w:tcW w:w="6300" w:type="dxa"/>
          </w:tcPr>
          <w:p w:rsidR="00F674BF" w:rsidRPr="00443E15" w:rsidRDefault="00F674BF" w:rsidP="00025906">
            <w:r>
              <w:t>Staff &amp; Student</w:t>
            </w:r>
            <w:r w:rsidRPr="00443E15">
              <w:t xml:space="preserve"> Toilets</w:t>
            </w:r>
          </w:p>
        </w:tc>
        <w:tc>
          <w:tcPr>
            <w:tcW w:w="2358" w:type="dxa"/>
          </w:tcPr>
          <w:p w:rsidR="00F674BF" w:rsidRDefault="00F674BF" w:rsidP="00025906">
            <w:pPr>
              <w:rPr>
                <w:rFonts w:ascii="Times New Roman" w:hAnsi="Times New Roman" w:cs="Times New Roman"/>
                <w:sz w:val="24"/>
                <w:szCs w:val="24"/>
              </w:rPr>
            </w:pPr>
            <w:r>
              <w:rPr>
                <w:rFonts w:ascii="Times New Roman" w:hAnsi="Times New Roman" w:cs="Times New Roman"/>
                <w:sz w:val="24"/>
                <w:szCs w:val="24"/>
              </w:rPr>
              <w:t>$7000</w:t>
            </w:r>
          </w:p>
        </w:tc>
      </w:tr>
      <w:tr w:rsidR="00F674BF" w:rsidRPr="00D02553" w:rsidTr="00025906">
        <w:tc>
          <w:tcPr>
            <w:tcW w:w="918" w:type="dxa"/>
          </w:tcPr>
          <w:p w:rsidR="00F674BF" w:rsidRDefault="00F674BF" w:rsidP="00025906">
            <w:pPr>
              <w:rPr>
                <w:rFonts w:ascii="Times New Roman" w:hAnsi="Times New Roman" w:cs="Times New Roman"/>
                <w:sz w:val="24"/>
                <w:szCs w:val="24"/>
              </w:rPr>
            </w:pPr>
          </w:p>
        </w:tc>
        <w:tc>
          <w:tcPr>
            <w:tcW w:w="6300" w:type="dxa"/>
          </w:tcPr>
          <w:p w:rsidR="00F674BF" w:rsidRPr="00D02553" w:rsidRDefault="00F674BF" w:rsidP="00025906">
            <w:pPr>
              <w:rPr>
                <w:rFonts w:ascii="Times New Roman" w:hAnsi="Times New Roman" w:cs="Times New Roman"/>
                <w:sz w:val="24"/>
                <w:szCs w:val="24"/>
              </w:rPr>
            </w:pPr>
            <w:r>
              <w:rPr>
                <w:rFonts w:ascii="Times New Roman" w:hAnsi="Times New Roman" w:cs="Times New Roman"/>
                <w:sz w:val="24"/>
                <w:szCs w:val="24"/>
              </w:rPr>
              <w:t>Drilling of Borehole (water)</w:t>
            </w:r>
            <w:r w:rsidR="00BB5566">
              <w:rPr>
                <w:rFonts w:ascii="Times New Roman" w:hAnsi="Times New Roman" w:cs="Times New Roman"/>
                <w:sz w:val="24"/>
                <w:szCs w:val="24"/>
              </w:rPr>
              <w:t xml:space="preserve"> and overhead tank</w:t>
            </w:r>
          </w:p>
        </w:tc>
        <w:tc>
          <w:tcPr>
            <w:tcW w:w="2358" w:type="dxa"/>
          </w:tcPr>
          <w:p w:rsidR="00F674BF" w:rsidRDefault="00F674BF" w:rsidP="00025906">
            <w:pPr>
              <w:rPr>
                <w:rFonts w:ascii="Times New Roman" w:hAnsi="Times New Roman" w:cs="Times New Roman"/>
                <w:sz w:val="24"/>
                <w:szCs w:val="24"/>
              </w:rPr>
            </w:pPr>
            <w:r>
              <w:rPr>
                <w:rFonts w:ascii="Times New Roman" w:hAnsi="Times New Roman" w:cs="Times New Roman"/>
                <w:sz w:val="24"/>
                <w:szCs w:val="24"/>
              </w:rPr>
              <w:t>$</w:t>
            </w:r>
            <w:r w:rsidR="00BB5566">
              <w:rPr>
                <w:rFonts w:ascii="Times New Roman" w:hAnsi="Times New Roman" w:cs="Times New Roman"/>
                <w:sz w:val="24"/>
                <w:szCs w:val="24"/>
              </w:rPr>
              <w:t>4</w:t>
            </w:r>
            <w:r>
              <w:rPr>
                <w:rFonts w:ascii="Times New Roman" w:hAnsi="Times New Roman" w:cs="Times New Roman"/>
                <w:sz w:val="24"/>
                <w:szCs w:val="24"/>
              </w:rPr>
              <w:t>,</w:t>
            </w:r>
            <w:r w:rsidR="00BB5566">
              <w:rPr>
                <w:rFonts w:ascii="Times New Roman" w:hAnsi="Times New Roman" w:cs="Times New Roman"/>
                <w:sz w:val="24"/>
                <w:szCs w:val="24"/>
              </w:rPr>
              <w:t>5</w:t>
            </w:r>
            <w:r>
              <w:rPr>
                <w:rFonts w:ascii="Times New Roman" w:hAnsi="Times New Roman" w:cs="Times New Roman"/>
                <w:sz w:val="24"/>
                <w:szCs w:val="24"/>
              </w:rPr>
              <w:t>00</w:t>
            </w:r>
          </w:p>
        </w:tc>
      </w:tr>
      <w:tr w:rsidR="00F674BF" w:rsidRPr="00D02553" w:rsidTr="00025906">
        <w:tc>
          <w:tcPr>
            <w:tcW w:w="7218" w:type="dxa"/>
            <w:gridSpan w:val="2"/>
          </w:tcPr>
          <w:p w:rsidR="00F674BF" w:rsidRPr="00354D0F" w:rsidRDefault="00F674BF" w:rsidP="00025906">
            <w:pPr>
              <w:rPr>
                <w:rFonts w:ascii="Times New Roman" w:hAnsi="Times New Roman" w:cs="Times New Roman"/>
                <w:b/>
                <w:bCs/>
                <w:sz w:val="24"/>
                <w:szCs w:val="24"/>
              </w:rPr>
            </w:pPr>
            <w:r w:rsidRPr="00354D0F">
              <w:rPr>
                <w:rFonts w:ascii="Times New Roman" w:hAnsi="Times New Roman" w:cs="Times New Roman"/>
                <w:b/>
                <w:bCs/>
                <w:sz w:val="24"/>
                <w:szCs w:val="24"/>
              </w:rPr>
              <w:t>Total for construction of classrooms and drilling of borehole</w:t>
            </w:r>
            <w:r w:rsidR="00942C83" w:rsidRPr="00354D0F">
              <w:rPr>
                <w:rFonts w:ascii="Times New Roman" w:hAnsi="Times New Roman" w:cs="Times New Roman"/>
                <w:b/>
                <w:bCs/>
                <w:sz w:val="24"/>
                <w:szCs w:val="24"/>
              </w:rPr>
              <w:t xml:space="preserve"> (water)</w:t>
            </w:r>
          </w:p>
        </w:tc>
        <w:tc>
          <w:tcPr>
            <w:tcW w:w="2358" w:type="dxa"/>
          </w:tcPr>
          <w:p w:rsidR="00F674BF" w:rsidRPr="00187D8A" w:rsidRDefault="00F674BF" w:rsidP="00025906">
            <w:pPr>
              <w:rPr>
                <w:rFonts w:ascii="Times New Roman" w:hAnsi="Times New Roman" w:cs="Times New Roman"/>
                <w:b/>
                <w:sz w:val="24"/>
                <w:szCs w:val="24"/>
              </w:rPr>
            </w:pPr>
            <w:r w:rsidRPr="00187D8A">
              <w:rPr>
                <w:rFonts w:ascii="Times New Roman" w:hAnsi="Times New Roman" w:cs="Times New Roman"/>
                <w:b/>
                <w:sz w:val="24"/>
                <w:szCs w:val="24"/>
              </w:rPr>
              <w:t>$</w:t>
            </w:r>
            <w:r w:rsidR="00BB5566">
              <w:rPr>
                <w:rFonts w:ascii="Times New Roman" w:hAnsi="Times New Roman" w:cs="Times New Roman"/>
                <w:b/>
                <w:sz w:val="24"/>
                <w:szCs w:val="24"/>
              </w:rPr>
              <w:t>77</w:t>
            </w:r>
            <w:r w:rsidRPr="00187D8A">
              <w:rPr>
                <w:rFonts w:ascii="Times New Roman" w:hAnsi="Times New Roman" w:cs="Times New Roman"/>
                <w:b/>
                <w:sz w:val="24"/>
                <w:szCs w:val="24"/>
              </w:rPr>
              <w:t>,</w:t>
            </w:r>
            <w:r w:rsidR="00BB5566">
              <w:rPr>
                <w:rFonts w:ascii="Times New Roman" w:hAnsi="Times New Roman" w:cs="Times New Roman"/>
                <w:b/>
                <w:sz w:val="24"/>
                <w:szCs w:val="24"/>
              </w:rPr>
              <w:t>2</w:t>
            </w:r>
            <w:r>
              <w:rPr>
                <w:rFonts w:ascii="Times New Roman" w:hAnsi="Times New Roman" w:cs="Times New Roman"/>
                <w:b/>
                <w:sz w:val="24"/>
                <w:szCs w:val="24"/>
              </w:rPr>
              <w:t>00</w:t>
            </w:r>
          </w:p>
        </w:tc>
      </w:tr>
      <w:tr w:rsidR="00F674BF" w:rsidRPr="00D02553" w:rsidTr="00025906">
        <w:tc>
          <w:tcPr>
            <w:tcW w:w="918" w:type="dxa"/>
          </w:tcPr>
          <w:p w:rsidR="00F674BF" w:rsidRDefault="00F674BF" w:rsidP="00025906">
            <w:pPr>
              <w:rPr>
                <w:rFonts w:ascii="Times New Roman" w:hAnsi="Times New Roman" w:cs="Times New Roman"/>
                <w:sz w:val="24"/>
                <w:szCs w:val="24"/>
              </w:rPr>
            </w:pPr>
          </w:p>
        </w:tc>
        <w:tc>
          <w:tcPr>
            <w:tcW w:w="6300" w:type="dxa"/>
          </w:tcPr>
          <w:p w:rsidR="00F674BF" w:rsidRDefault="00F674BF" w:rsidP="00025906">
            <w:pPr>
              <w:rPr>
                <w:rFonts w:ascii="Times New Roman" w:hAnsi="Times New Roman" w:cs="Times New Roman"/>
                <w:sz w:val="24"/>
                <w:szCs w:val="24"/>
              </w:rPr>
            </w:pPr>
          </w:p>
        </w:tc>
        <w:tc>
          <w:tcPr>
            <w:tcW w:w="2358" w:type="dxa"/>
          </w:tcPr>
          <w:p w:rsidR="00F674BF" w:rsidRDefault="00F674BF" w:rsidP="00025906">
            <w:pPr>
              <w:rPr>
                <w:rFonts w:ascii="Times New Roman" w:hAnsi="Times New Roman" w:cs="Times New Roman"/>
                <w:sz w:val="24"/>
                <w:szCs w:val="24"/>
              </w:rPr>
            </w:pPr>
          </w:p>
        </w:tc>
      </w:tr>
    </w:tbl>
    <w:p w:rsidR="00F674BF" w:rsidRPr="00D02553" w:rsidRDefault="00F674BF" w:rsidP="00F674BF">
      <w:pPr>
        <w:rPr>
          <w:rFonts w:ascii="Times New Roman" w:hAnsi="Times New Roman" w:cs="Times New Roman"/>
          <w:sz w:val="24"/>
          <w:szCs w:val="24"/>
        </w:rPr>
      </w:pPr>
      <w:r w:rsidRPr="00D02553">
        <w:rPr>
          <w:rFonts w:ascii="Times New Roman" w:hAnsi="Times New Roman" w:cs="Times New Roman"/>
          <w:sz w:val="24"/>
          <w:szCs w:val="24"/>
        </w:rPr>
        <w:tab/>
      </w:r>
    </w:p>
    <w:p w:rsidR="00A83831" w:rsidRDefault="00F674BF">
      <w:pPr>
        <w:rPr>
          <w:rFonts w:ascii="Times New Roman" w:hAnsi="Times New Roman" w:cs="Times New Roman"/>
          <w:sz w:val="24"/>
          <w:szCs w:val="24"/>
        </w:rPr>
      </w:pPr>
      <w:r w:rsidRPr="004317A7">
        <w:rPr>
          <w:rFonts w:ascii="Times New Roman" w:hAnsi="Times New Roman" w:cs="Times New Roman"/>
          <w:sz w:val="24"/>
          <w:szCs w:val="24"/>
        </w:rPr>
        <w:t xml:space="preserve">Education is not filling of a pail but the lighting of a fire </w:t>
      </w:r>
      <w:r w:rsidRPr="004317A7">
        <w:rPr>
          <w:rFonts w:ascii="Times New Roman" w:hAnsi="Times New Roman" w:cs="Times New Roman"/>
          <w:b/>
          <w:sz w:val="24"/>
          <w:szCs w:val="24"/>
        </w:rPr>
        <w:t>-William Butler</w:t>
      </w:r>
      <w:r w:rsidRPr="00D02553">
        <w:rPr>
          <w:rFonts w:ascii="Times New Roman" w:hAnsi="Times New Roman" w:cs="Times New Roman"/>
          <w:sz w:val="24"/>
          <w:szCs w:val="24"/>
        </w:rPr>
        <w:br/>
        <w:t>Donate generously to this noble cause today. Thank you!</w:t>
      </w:r>
    </w:p>
    <w:p w:rsidR="00DB1702" w:rsidRPr="00AD50E9" w:rsidRDefault="004357F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14900" cy="2211705"/>
            <wp:effectExtent l="0" t="0" r="0" b="0"/>
            <wp:docPr id="78579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9126" name="Picture 785791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900" cy="2211705"/>
                    </a:xfrm>
                    <a:prstGeom prst="rect">
                      <a:avLst/>
                    </a:prstGeom>
                  </pic:spPr>
                </pic:pic>
              </a:graphicData>
            </a:graphic>
          </wp:inline>
        </w:drawing>
      </w:r>
    </w:p>
    <w:sectPr w:rsidR="00DB1702" w:rsidRPr="00AD50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44804"/>
    <w:multiLevelType w:val="hybridMultilevel"/>
    <w:tmpl w:val="28EA1D8A"/>
    <w:lvl w:ilvl="0" w:tplc="58426FA8">
      <w:start w:val="1"/>
      <w:numFmt w:val="bullet"/>
      <w:lvlText w:val=""/>
      <w:lvlJc w:val="left"/>
      <w:pPr>
        <w:tabs>
          <w:tab w:val="num" w:pos="720"/>
        </w:tabs>
        <w:ind w:left="720" w:hanging="360"/>
      </w:pPr>
      <w:rPr>
        <w:rFonts w:ascii="Wingdings 3" w:hAnsi="Wingdings 3" w:hint="default"/>
      </w:rPr>
    </w:lvl>
    <w:lvl w:ilvl="1" w:tplc="05943CD4" w:tentative="1">
      <w:start w:val="1"/>
      <w:numFmt w:val="bullet"/>
      <w:lvlText w:val=""/>
      <w:lvlJc w:val="left"/>
      <w:pPr>
        <w:tabs>
          <w:tab w:val="num" w:pos="1440"/>
        </w:tabs>
        <w:ind w:left="1440" w:hanging="360"/>
      </w:pPr>
      <w:rPr>
        <w:rFonts w:ascii="Wingdings 3" w:hAnsi="Wingdings 3" w:hint="default"/>
      </w:rPr>
    </w:lvl>
    <w:lvl w:ilvl="2" w:tplc="F9EC89C4" w:tentative="1">
      <w:start w:val="1"/>
      <w:numFmt w:val="bullet"/>
      <w:lvlText w:val=""/>
      <w:lvlJc w:val="left"/>
      <w:pPr>
        <w:tabs>
          <w:tab w:val="num" w:pos="2160"/>
        </w:tabs>
        <w:ind w:left="2160" w:hanging="360"/>
      </w:pPr>
      <w:rPr>
        <w:rFonts w:ascii="Wingdings 3" w:hAnsi="Wingdings 3" w:hint="default"/>
      </w:rPr>
    </w:lvl>
    <w:lvl w:ilvl="3" w:tplc="BC7A4B34" w:tentative="1">
      <w:start w:val="1"/>
      <w:numFmt w:val="bullet"/>
      <w:lvlText w:val=""/>
      <w:lvlJc w:val="left"/>
      <w:pPr>
        <w:tabs>
          <w:tab w:val="num" w:pos="2880"/>
        </w:tabs>
        <w:ind w:left="2880" w:hanging="360"/>
      </w:pPr>
      <w:rPr>
        <w:rFonts w:ascii="Wingdings 3" w:hAnsi="Wingdings 3" w:hint="default"/>
      </w:rPr>
    </w:lvl>
    <w:lvl w:ilvl="4" w:tplc="5B82FE9E" w:tentative="1">
      <w:start w:val="1"/>
      <w:numFmt w:val="bullet"/>
      <w:lvlText w:val=""/>
      <w:lvlJc w:val="left"/>
      <w:pPr>
        <w:tabs>
          <w:tab w:val="num" w:pos="3600"/>
        </w:tabs>
        <w:ind w:left="3600" w:hanging="360"/>
      </w:pPr>
      <w:rPr>
        <w:rFonts w:ascii="Wingdings 3" w:hAnsi="Wingdings 3" w:hint="default"/>
      </w:rPr>
    </w:lvl>
    <w:lvl w:ilvl="5" w:tplc="9D08E73E" w:tentative="1">
      <w:start w:val="1"/>
      <w:numFmt w:val="bullet"/>
      <w:lvlText w:val=""/>
      <w:lvlJc w:val="left"/>
      <w:pPr>
        <w:tabs>
          <w:tab w:val="num" w:pos="4320"/>
        </w:tabs>
        <w:ind w:left="4320" w:hanging="360"/>
      </w:pPr>
      <w:rPr>
        <w:rFonts w:ascii="Wingdings 3" w:hAnsi="Wingdings 3" w:hint="default"/>
      </w:rPr>
    </w:lvl>
    <w:lvl w:ilvl="6" w:tplc="B50C1DA2" w:tentative="1">
      <w:start w:val="1"/>
      <w:numFmt w:val="bullet"/>
      <w:lvlText w:val=""/>
      <w:lvlJc w:val="left"/>
      <w:pPr>
        <w:tabs>
          <w:tab w:val="num" w:pos="5040"/>
        </w:tabs>
        <w:ind w:left="5040" w:hanging="360"/>
      </w:pPr>
      <w:rPr>
        <w:rFonts w:ascii="Wingdings 3" w:hAnsi="Wingdings 3" w:hint="default"/>
      </w:rPr>
    </w:lvl>
    <w:lvl w:ilvl="7" w:tplc="43C8C1E6" w:tentative="1">
      <w:start w:val="1"/>
      <w:numFmt w:val="bullet"/>
      <w:lvlText w:val=""/>
      <w:lvlJc w:val="left"/>
      <w:pPr>
        <w:tabs>
          <w:tab w:val="num" w:pos="5760"/>
        </w:tabs>
        <w:ind w:left="5760" w:hanging="360"/>
      </w:pPr>
      <w:rPr>
        <w:rFonts w:ascii="Wingdings 3" w:hAnsi="Wingdings 3" w:hint="default"/>
      </w:rPr>
    </w:lvl>
    <w:lvl w:ilvl="8" w:tplc="32D6896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E025B6A"/>
    <w:multiLevelType w:val="hybridMultilevel"/>
    <w:tmpl w:val="68C8565A"/>
    <w:lvl w:ilvl="0" w:tplc="1640D44A">
      <w:start w:val="1"/>
      <w:numFmt w:val="bullet"/>
      <w:lvlText w:val=""/>
      <w:lvlJc w:val="left"/>
      <w:pPr>
        <w:tabs>
          <w:tab w:val="num" w:pos="720"/>
        </w:tabs>
        <w:ind w:left="720" w:hanging="360"/>
      </w:pPr>
      <w:rPr>
        <w:rFonts w:ascii="Wingdings 3" w:hAnsi="Wingdings 3" w:hint="default"/>
      </w:rPr>
    </w:lvl>
    <w:lvl w:ilvl="1" w:tplc="D67AAB5C" w:tentative="1">
      <w:start w:val="1"/>
      <w:numFmt w:val="bullet"/>
      <w:lvlText w:val=""/>
      <w:lvlJc w:val="left"/>
      <w:pPr>
        <w:tabs>
          <w:tab w:val="num" w:pos="1440"/>
        </w:tabs>
        <w:ind w:left="1440" w:hanging="360"/>
      </w:pPr>
      <w:rPr>
        <w:rFonts w:ascii="Wingdings 3" w:hAnsi="Wingdings 3" w:hint="default"/>
      </w:rPr>
    </w:lvl>
    <w:lvl w:ilvl="2" w:tplc="944CA702" w:tentative="1">
      <w:start w:val="1"/>
      <w:numFmt w:val="bullet"/>
      <w:lvlText w:val=""/>
      <w:lvlJc w:val="left"/>
      <w:pPr>
        <w:tabs>
          <w:tab w:val="num" w:pos="2160"/>
        </w:tabs>
        <w:ind w:left="2160" w:hanging="360"/>
      </w:pPr>
      <w:rPr>
        <w:rFonts w:ascii="Wingdings 3" w:hAnsi="Wingdings 3" w:hint="default"/>
      </w:rPr>
    </w:lvl>
    <w:lvl w:ilvl="3" w:tplc="A762EDEE" w:tentative="1">
      <w:start w:val="1"/>
      <w:numFmt w:val="bullet"/>
      <w:lvlText w:val=""/>
      <w:lvlJc w:val="left"/>
      <w:pPr>
        <w:tabs>
          <w:tab w:val="num" w:pos="2880"/>
        </w:tabs>
        <w:ind w:left="2880" w:hanging="360"/>
      </w:pPr>
      <w:rPr>
        <w:rFonts w:ascii="Wingdings 3" w:hAnsi="Wingdings 3" w:hint="default"/>
      </w:rPr>
    </w:lvl>
    <w:lvl w:ilvl="4" w:tplc="6CFA3C7E" w:tentative="1">
      <w:start w:val="1"/>
      <w:numFmt w:val="bullet"/>
      <w:lvlText w:val=""/>
      <w:lvlJc w:val="left"/>
      <w:pPr>
        <w:tabs>
          <w:tab w:val="num" w:pos="3600"/>
        </w:tabs>
        <w:ind w:left="3600" w:hanging="360"/>
      </w:pPr>
      <w:rPr>
        <w:rFonts w:ascii="Wingdings 3" w:hAnsi="Wingdings 3" w:hint="default"/>
      </w:rPr>
    </w:lvl>
    <w:lvl w:ilvl="5" w:tplc="38988DB6" w:tentative="1">
      <w:start w:val="1"/>
      <w:numFmt w:val="bullet"/>
      <w:lvlText w:val=""/>
      <w:lvlJc w:val="left"/>
      <w:pPr>
        <w:tabs>
          <w:tab w:val="num" w:pos="4320"/>
        </w:tabs>
        <w:ind w:left="4320" w:hanging="360"/>
      </w:pPr>
      <w:rPr>
        <w:rFonts w:ascii="Wingdings 3" w:hAnsi="Wingdings 3" w:hint="default"/>
      </w:rPr>
    </w:lvl>
    <w:lvl w:ilvl="6" w:tplc="171C0A5A" w:tentative="1">
      <w:start w:val="1"/>
      <w:numFmt w:val="bullet"/>
      <w:lvlText w:val=""/>
      <w:lvlJc w:val="left"/>
      <w:pPr>
        <w:tabs>
          <w:tab w:val="num" w:pos="5040"/>
        </w:tabs>
        <w:ind w:left="5040" w:hanging="360"/>
      </w:pPr>
      <w:rPr>
        <w:rFonts w:ascii="Wingdings 3" w:hAnsi="Wingdings 3" w:hint="default"/>
      </w:rPr>
    </w:lvl>
    <w:lvl w:ilvl="7" w:tplc="88022C74" w:tentative="1">
      <w:start w:val="1"/>
      <w:numFmt w:val="bullet"/>
      <w:lvlText w:val=""/>
      <w:lvlJc w:val="left"/>
      <w:pPr>
        <w:tabs>
          <w:tab w:val="num" w:pos="5760"/>
        </w:tabs>
        <w:ind w:left="5760" w:hanging="360"/>
      </w:pPr>
      <w:rPr>
        <w:rFonts w:ascii="Wingdings 3" w:hAnsi="Wingdings 3" w:hint="default"/>
      </w:rPr>
    </w:lvl>
    <w:lvl w:ilvl="8" w:tplc="B0089C48" w:tentative="1">
      <w:start w:val="1"/>
      <w:numFmt w:val="bullet"/>
      <w:lvlText w:val=""/>
      <w:lvlJc w:val="left"/>
      <w:pPr>
        <w:tabs>
          <w:tab w:val="num" w:pos="6480"/>
        </w:tabs>
        <w:ind w:left="6480" w:hanging="360"/>
      </w:pPr>
      <w:rPr>
        <w:rFonts w:ascii="Wingdings 3" w:hAnsi="Wingdings 3" w:hint="default"/>
      </w:rPr>
    </w:lvl>
  </w:abstractNum>
  <w:num w:numId="1" w16cid:durableId="455566197">
    <w:abstractNumId w:val="0"/>
  </w:num>
  <w:num w:numId="2" w16cid:durableId="1990934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6BE"/>
    <w:rsid w:val="00014588"/>
    <w:rsid w:val="00032AEE"/>
    <w:rsid w:val="00072CCA"/>
    <w:rsid w:val="000813A1"/>
    <w:rsid w:val="00090011"/>
    <w:rsid w:val="00095BA8"/>
    <w:rsid w:val="000A0CF0"/>
    <w:rsid w:val="00116AC5"/>
    <w:rsid w:val="00137208"/>
    <w:rsid w:val="00147F62"/>
    <w:rsid w:val="00154314"/>
    <w:rsid w:val="0015688B"/>
    <w:rsid w:val="001A4087"/>
    <w:rsid w:val="001C4FCD"/>
    <w:rsid w:val="001E15BF"/>
    <w:rsid w:val="002278B4"/>
    <w:rsid w:val="0026432F"/>
    <w:rsid w:val="002939D3"/>
    <w:rsid w:val="00350CB6"/>
    <w:rsid w:val="00354D0F"/>
    <w:rsid w:val="003D6585"/>
    <w:rsid w:val="003F20BB"/>
    <w:rsid w:val="00420E8C"/>
    <w:rsid w:val="004357FF"/>
    <w:rsid w:val="0046124A"/>
    <w:rsid w:val="0046264D"/>
    <w:rsid w:val="004B4036"/>
    <w:rsid w:val="00502F3D"/>
    <w:rsid w:val="005D10A5"/>
    <w:rsid w:val="006362D2"/>
    <w:rsid w:val="006F05DE"/>
    <w:rsid w:val="00710623"/>
    <w:rsid w:val="0077330F"/>
    <w:rsid w:val="007A4C0C"/>
    <w:rsid w:val="007E0E70"/>
    <w:rsid w:val="00880776"/>
    <w:rsid w:val="008C3AE1"/>
    <w:rsid w:val="008C5494"/>
    <w:rsid w:val="008E187B"/>
    <w:rsid w:val="00942C83"/>
    <w:rsid w:val="00987682"/>
    <w:rsid w:val="009D5E7F"/>
    <w:rsid w:val="00A15605"/>
    <w:rsid w:val="00A83831"/>
    <w:rsid w:val="00AD50E9"/>
    <w:rsid w:val="00BB5566"/>
    <w:rsid w:val="00BC1D30"/>
    <w:rsid w:val="00BF3C54"/>
    <w:rsid w:val="00C06D61"/>
    <w:rsid w:val="00C159BA"/>
    <w:rsid w:val="00C636BE"/>
    <w:rsid w:val="00C83EEA"/>
    <w:rsid w:val="00CA43F9"/>
    <w:rsid w:val="00D012BD"/>
    <w:rsid w:val="00D5607B"/>
    <w:rsid w:val="00DB1702"/>
    <w:rsid w:val="00DD20EE"/>
    <w:rsid w:val="00F01849"/>
    <w:rsid w:val="00F332B3"/>
    <w:rsid w:val="00F67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3F60A"/>
  <w15:chartTrackingRefBased/>
  <w15:docId w15:val="{08980E41-467C-4362-B656-D6AE8BD0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6BE"/>
    <w:pPr>
      <w:spacing w:after="200" w:line="276"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6BE"/>
    <w:pPr>
      <w:ind w:left="720"/>
      <w:contextualSpacing/>
    </w:pPr>
  </w:style>
  <w:style w:type="table" w:styleId="TableGrid">
    <w:name w:val="Table Grid"/>
    <w:basedOn w:val="TableNormal"/>
    <w:uiPriority w:val="59"/>
    <w:rsid w:val="00F674B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2023-10-17T03:37:00Z</dcterms:created>
  <dcterms:modified xsi:type="dcterms:W3CDTF">2023-10-17T04:15:00Z</dcterms:modified>
</cp:coreProperties>
</file>