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E120E" w:rsidRPr="00BE120E" w:rsidRDefault="00BE120E" w:rsidP="00BE120E">
      <w:p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t>Here’s a stronger, more polished version of your business plan. I’ve refined the tone for clarity, professionalism, and emotional impact while keeping the warmth of your mission. I also smoothed out redundancies and improved flow so it reads like a compelling proposal for donors, partners, and supporters.</w:t>
      </w:r>
    </w:p>
    <w:p w:rsidR="00BE120E" w:rsidRPr="00BE120E" w:rsidRDefault="00BE120E" w:rsidP="00BE120E">
      <w:pPr>
        <w:spacing w:after="0"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pict>
          <v:rect id="_x0000_i1025" style="width:0;height:1.5pt" o:hralign="center" o:hrstd="t" o:hr="t" fillcolor="#a0a0a0" stroked="f"/>
        </w:pict>
      </w:r>
    </w:p>
    <w:p w:rsidR="00BE120E" w:rsidRPr="00BE120E" w:rsidRDefault="00BE120E" w:rsidP="00BE120E">
      <w:pPr>
        <w:spacing w:before="100" w:beforeAutospacing="1" w:after="100" w:afterAutospacing="1" w:line="240" w:lineRule="auto"/>
        <w:outlineLvl w:val="0"/>
        <w:rPr>
          <w:rFonts w:ascii="Times New Roman" w:eastAsia="Times New Roman" w:hAnsi="Times New Roman" w:cs="Times New Roman"/>
          <w:b/>
          <w:bCs/>
          <w:kern w:val="36"/>
          <w:sz w:val="48"/>
          <w:szCs w:val="48"/>
        </w:rPr>
      </w:pPr>
      <w:r w:rsidRPr="00BE120E">
        <w:rPr>
          <w:rFonts w:ascii="Times New Roman" w:eastAsia="Times New Roman" w:hAnsi="Times New Roman" w:cs="Times New Roman"/>
          <w:b/>
          <w:bCs/>
          <w:kern w:val="36"/>
          <w:sz w:val="48"/>
          <w:szCs w:val="48"/>
        </w:rPr>
        <w:t xml:space="preserve">Project Document: </w:t>
      </w:r>
      <w:r w:rsidRPr="00BE120E">
        <w:rPr>
          <w:rFonts w:ascii="Times New Roman" w:eastAsia="Times New Roman" w:hAnsi="Times New Roman" w:cs="Times New Roman"/>
          <w:b/>
          <w:bCs/>
          <w:i/>
          <w:iCs/>
          <w:kern w:val="36"/>
          <w:sz w:val="48"/>
          <w:szCs w:val="48"/>
        </w:rPr>
        <w:t>Canastas Navideñas</w:t>
      </w:r>
      <w:r w:rsidRPr="00BE120E">
        <w:rPr>
          <w:rFonts w:ascii="Times New Roman" w:eastAsia="Times New Roman" w:hAnsi="Times New Roman" w:cs="Times New Roman"/>
          <w:b/>
          <w:bCs/>
          <w:kern w:val="36"/>
          <w:sz w:val="48"/>
          <w:szCs w:val="48"/>
        </w:rPr>
        <w:t xml:space="preserve"> (Christmas Baskets)</w:t>
      </w:r>
    </w:p>
    <w:p w:rsidR="00BE120E" w:rsidRPr="00BE120E" w:rsidRDefault="00BE120E" w:rsidP="00BE120E">
      <w:pPr>
        <w:spacing w:before="100" w:beforeAutospacing="1" w:after="100" w:afterAutospacing="1" w:line="240" w:lineRule="auto"/>
        <w:outlineLvl w:val="1"/>
        <w:rPr>
          <w:rFonts w:ascii="Times New Roman" w:eastAsia="Times New Roman" w:hAnsi="Times New Roman" w:cs="Times New Roman"/>
          <w:b/>
          <w:bCs/>
          <w:sz w:val="36"/>
          <w:szCs w:val="36"/>
        </w:rPr>
      </w:pPr>
      <w:r w:rsidRPr="00BE120E">
        <w:rPr>
          <w:rFonts w:ascii="Times New Roman" w:eastAsia="Times New Roman" w:hAnsi="Times New Roman" w:cs="Times New Roman"/>
          <w:b/>
          <w:bCs/>
          <w:sz w:val="36"/>
          <w:szCs w:val="36"/>
        </w:rPr>
        <w:t>1. Executive Summary</w:t>
      </w:r>
    </w:p>
    <w:p w:rsidR="00BE120E" w:rsidRPr="00BE120E" w:rsidRDefault="00BE120E" w:rsidP="00BE120E">
      <w:p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t>Fundación Caimito City is a registered 501(c</w:t>
      </w:r>
      <w:proofErr w:type="gramStart"/>
      <w:r w:rsidRPr="00BE120E">
        <w:rPr>
          <w:rFonts w:ascii="Times New Roman" w:eastAsia="Times New Roman" w:hAnsi="Times New Roman" w:cs="Times New Roman"/>
          <w:sz w:val="24"/>
          <w:szCs w:val="24"/>
        </w:rPr>
        <w:t>)(</w:t>
      </w:r>
      <w:proofErr w:type="gramEnd"/>
      <w:r w:rsidRPr="00BE120E">
        <w:rPr>
          <w:rFonts w:ascii="Times New Roman" w:eastAsia="Times New Roman" w:hAnsi="Times New Roman" w:cs="Times New Roman"/>
          <w:sz w:val="24"/>
          <w:szCs w:val="24"/>
        </w:rPr>
        <w:t>3) nonprofit organization founded in 2013 with a deeply personal mission: to bring hope, dignity, and opportunity to underprivileged families in the rural town of El Caimito, Dominican Republic.</w:t>
      </w:r>
    </w:p>
    <w:p w:rsidR="00BE120E" w:rsidRPr="00BE120E" w:rsidRDefault="00BE120E" w:rsidP="00BE120E">
      <w:p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t xml:space="preserve">One of its most meaningful traditions is the annual </w:t>
      </w:r>
      <w:r w:rsidRPr="00BE120E">
        <w:rPr>
          <w:rFonts w:ascii="Times New Roman" w:eastAsia="Times New Roman" w:hAnsi="Times New Roman" w:cs="Times New Roman"/>
          <w:i/>
          <w:iCs/>
          <w:sz w:val="24"/>
          <w:szCs w:val="24"/>
        </w:rPr>
        <w:t>Canastas Navideñas</w:t>
      </w:r>
      <w:r w:rsidRPr="00BE120E">
        <w:rPr>
          <w:rFonts w:ascii="Times New Roman" w:eastAsia="Times New Roman" w:hAnsi="Times New Roman" w:cs="Times New Roman"/>
          <w:sz w:val="24"/>
          <w:szCs w:val="24"/>
        </w:rPr>
        <w:t xml:space="preserve"> (Christmas Baskets) project. This initiative provides families in need with the essential ingredients for a traditional Dominican Christmas dinner—restoring joy, dignity, and the spirit of celebration during a season that too often highlights financial hardship.</w:t>
      </w:r>
    </w:p>
    <w:p w:rsidR="00BE120E" w:rsidRPr="00BE120E" w:rsidRDefault="00BE120E" w:rsidP="00BE120E">
      <w:p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t>Each year, 6</w:t>
      </w:r>
      <w:r>
        <w:rPr>
          <w:rFonts w:ascii="Times New Roman" w:eastAsia="Times New Roman" w:hAnsi="Times New Roman" w:cs="Times New Roman"/>
          <w:sz w:val="24"/>
          <w:szCs w:val="24"/>
        </w:rPr>
        <w:t>5</w:t>
      </w:r>
      <w:r w:rsidRPr="00BE120E">
        <w:rPr>
          <w:rFonts w:ascii="Times New Roman" w:eastAsia="Times New Roman" w:hAnsi="Times New Roman" w:cs="Times New Roman"/>
          <w:sz w:val="24"/>
          <w:szCs w:val="24"/>
        </w:rPr>
        <w:t>–70 baskets are thoughtfully prepared and hand-delivered, creating cherished family memories while reinforcing the foundation’s broader vision: that education, community support, and compassion can open the door to a brighter future.</w:t>
      </w:r>
    </w:p>
    <w:p w:rsidR="00BE120E" w:rsidRPr="00BE120E" w:rsidRDefault="00BE120E" w:rsidP="00BE120E">
      <w:pPr>
        <w:spacing w:after="0"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pict>
          <v:rect id="_x0000_i1026" style="width:0;height:1.5pt" o:hralign="center" o:hrstd="t" o:hr="t" fillcolor="#a0a0a0" stroked="f"/>
        </w:pict>
      </w:r>
    </w:p>
    <w:p w:rsidR="00BE120E" w:rsidRPr="00BE120E" w:rsidRDefault="00BE120E" w:rsidP="00BE120E">
      <w:pPr>
        <w:spacing w:before="100" w:beforeAutospacing="1" w:after="100" w:afterAutospacing="1" w:line="240" w:lineRule="auto"/>
        <w:outlineLvl w:val="1"/>
        <w:rPr>
          <w:rFonts w:ascii="Times New Roman" w:eastAsia="Times New Roman" w:hAnsi="Times New Roman" w:cs="Times New Roman"/>
          <w:b/>
          <w:bCs/>
          <w:sz w:val="36"/>
          <w:szCs w:val="36"/>
        </w:rPr>
      </w:pPr>
      <w:r w:rsidRPr="00BE120E">
        <w:rPr>
          <w:rFonts w:ascii="Times New Roman" w:eastAsia="Times New Roman" w:hAnsi="Times New Roman" w:cs="Times New Roman"/>
          <w:b/>
          <w:bCs/>
          <w:sz w:val="36"/>
          <w:szCs w:val="36"/>
        </w:rPr>
        <w:t>2. Organization Overview</w:t>
      </w:r>
    </w:p>
    <w:p w:rsidR="00BE120E" w:rsidRPr="00BE120E" w:rsidRDefault="00BE120E" w:rsidP="00BE120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Organization Name:</w:t>
      </w:r>
      <w:r w:rsidRPr="00BE120E">
        <w:rPr>
          <w:rFonts w:ascii="Times New Roman" w:eastAsia="Times New Roman" w:hAnsi="Times New Roman" w:cs="Times New Roman"/>
          <w:sz w:val="24"/>
          <w:szCs w:val="24"/>
        </w:rPr>
        <w:t xml:space="preserve"> Fundación Caimito City</w:t>
      </w:r>
    </w:p>
    <w:p w:rsidR="00BE120E" w:rsidRPr="00BE120E" w:rsidRDefault="00BE120E" w:rsidP="00BE120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Mission Statement:</w:t>
      </w:r>
      <w:r w:rsidRPr="00BE120E">
        <w:rPr>
          <w:rFonts w:ascii="Times New Roman" w:eastAsia="Times New Roman" w:hAnsi="Times New Roman" w:cs="Times New Roman"/>
          <w:sz w:val="24"/>
          <w:szCs w:val="24"/>
        </w:rPr>
        <w:t xml:space="preserve"> </w:t>
      </w:r>
      <w:r w:rsidRPr="00BE120E">
        <w:rPr>
          <w:rFonts w:ascii="Times New Roman" w:eastAsia="Times New Roman" w:hAnsi="Times New Roman" w:cs="Times New Roman"/>
          <w:i/>
          <w:iCs/>
          <w:sz w:val="24"/>
          <w:szCs w:val="24"/>
        </w:rPr>
        <w:t>"To help families and children in need that live in the town of El Caimito, La Vega, in the Dominican Republic by donating medicine, toys, school supplies, and food throughout the year."</w:t>
      </w:r>
    </w:p>
    <w:p w:rsidR="00BE120E" w:rsidRPr="00BE120E" w:rsidRDefault="00BE120E" w:rsidP="00BE120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History and Leadership:</w:t>
      </w:r>
      <w:r w:rsidRPr="00BE120E">
        <w:rPr>
          <w:rFonts w:ascii="Times New Roman" w:eastAsia="Times New Roman" w:hAnsi="Times New Roman" w:cs="Times New Roman"/>
          <w:sz w:val="24"/>
          <w:szCs w:val="24"/>
        </w:rPr>
        <w:t xml:space="preserve"> Founded in 2013 by William Almanzar, his siblings, and hometown friends, the foundation was inspired by William’s father—a man who gave back to his community despite personal struggles. While active for over a decade, the organization became formally incorporated as a nonprofit within the last three years.</w:t>
      </w:r>
    </w:p>
    <w:p w:rsidR="00BE120E" w:rsidRPr="00BE120E" w:rsidRDefault="00BE120E" w:rsidP="00BE120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Operational Structure:</w:t>
      </w:r>
    </w:p>
    <w:p w:rsidR="00BE120E" w:rsidRPr="00BE120E" w:rsidRDefault="00BE120E" w:rsidP="00BE12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New Jersey Team:</w:t>
      </w:r>
      <w:r w:rsidRPr="00BE120E">
        <w:rPr>
          <w:rFonts w:ascii="Times New Roman" w:eastAsia="Times New Roman" w:hAnsi="Times New Roman" w:cs="Times New Roman"/>
          <w:sz w:val="24"/>
          <w:szCs w:val="24"/>
        </w:rPr>
        <w:t xml:space="preserve"> Oversees fundraising, partnerships, and donor engagement.</w:t>
      </w:r>
    </w:p>
    <w:p w:rsidR="00BE120E" w:rsidRPr="00BE120E" w:rsidRDefault="00BE120E" w:rsidP="00BE120E">
      <w:pPr>
        <w:numPr>
          <w:ilvl w:val="1"/>
          <w:numId w:val="1"/>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Dominican Republic Volunteers:</w:t>
      </w:r>
      <w:r w:rsidRPr="00BE120E">
        <w:rPr>
          <w:rFonts w:ascii="Times New Roman" w:eastAsia="Times New Roman" w:hAnsi="Times New Roman" w:cs="Times New Roman"/>
          <w:sz w:val="24"/>
          <w:szCs w:val="24"/>
        </w:rPr>
        <w:t xml:space="preserve"> Manage on-the-ground logistics, including purchasing, assembling, and delivering aid. This team is the "backbone of the foundation."</w:t>
      </w:r>
    </w:p>
    <w:p w:rsidR="00BE120E" w:rsidRPr="00BE120E" w:rsidRDefault="00BE120E" w:rsidP="00BE120E">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Legal Status:</w:t>
      </w:r>
      <w:r w:rsidRPr="00BE120E">
        <w:rPr>
          <w:rFonts w:ascii="Times New Roman" w:eastAsia="Times New Roman" w:hAnsi="Times New Roman" w:cs="Times New Roman"/>
          <w:sz w:val="24"/>
          <w:szCs w:val="24"/>
        </w:rPr>
        <w:t xml:space="preserve"> Contributions to Fundación Caimito City are fully tax-deductible.</w:t>
      </w:r>
    </w:p>
    <w:p w:rsidR="00BE120E" w:rsidRPr="00BE120E" w:rsidRDefault="00BE120E" w:rsidP="00BE120E">
      <w:pPr>
        <w:spacing w:after="0"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lastRenderedPageBreak/>
        <w:pict>
          <v:rect id="_x0000_i1027" style="width:0;height:1.5pt" o:hralign="center" o:hrstd="t" o:hr="t" fillcolor="#a0a0a0" stroked="f"/>
        </w:pict>
      </w:r>
    </w:p>
    <w:p w:rsidR="00BE120E" w:rsidRPr="00BE120E" w:rsidRDefault="00BE120E" w:rsidP="00BE120E">
      <w:pPr>
        <w:spacing w:before="100" w:beforeAutospacing="1" w:after="100" w:afterAutospacing="1" w:line="240" w:lineRule="auto"/>
        <w:outlineLvl w:val="1"/>
        <w:rPr>
          <w:rFonts w:ascii="Times New Roman" w:eastAsia="Times New Roman" w:hAnsi="Times New Roman" w:cs="Times New Roman"/>
          <w:b/>
          <w:bCs/>
          <w:sz w:val="36"/>
          <w:szCs w:val="36"/>
        </w:rPr>
      </w:pPr>
      <w:r w:rsidRPr="00BE120E">
        <w:rPr>
          <w:rFonts w:ascii="Times New Roman" w:eastAsia="Times New Roman" w:hAnsi="Times New Roman" w:cs="Times New Roman"/>
          <w:b/>
          <w:bCs/>
          <w:sz w:val="36"/>
          <w:szCs w:val="36"/>
        </w:rPr>
        <w:t xml:space="preserve">3. Project Description: The </w:t>
      </w:r>
      <w:r w:rsidRPr="00BE120E">
        <w:rPr>
          <w:rFonts w:ascii="Times New Roman" w:eastAsia="Times New Roman" w:hAnsi="Times New Roman" w:cs="Times New Roman"/>
          <w:b/>
          <w:bCs/>
          <w:i/>
          <w:iCs/>
          <w:sz w:val="36"/>
          <w:szCs w:val="36"/>
        </w:rPr>
        <w:t>Canastas Navideñas</w:t>
      </w:r>
      <w:r w:rsidRPr="00BE120E">
        <w:rPr>
          <w:rFonts w:ascii="Times New Roman" w:eastAsia="Times New Roman" w:hAnsi="Times New Roman" w:cs="Times New Roman"/>
          <w:b/>
          <w:bCs/>
          <w:sz w:val="36"/>
          <w:szCs w:val="36"/>
        </w:rPr>
        <w:t xml:space="preserve"> Initiative</w:t>
      </w:r>
    </w:p>
    <w:p w:rsidR="00BE120E" w:rsidRPr="00BE120E" w:rsidRDefault="00BE120E" w:rsidP="00BE120E">
      <w:pPr>
        <w:spacing w:before="100" w:beforeAutospacing="1" w:after="100" w:afterAutospacing="1" w:line="240" w:lineRule="auto"/>
        <w:outlineLvl w:val="2"/>
        <w:rPr>
          <w:rFonts w:ascii="Times New Roman" w:eastAsia="Times New Roman" w:hAnsi="Times New Roman" w:cs="Times New Roman"/>
          <w:b/>
          <w:bCs/>
          <w:sz w:val="27"/>
          <w:szCs w:val="27"/>
        </w:rPr>
      </w:pPr>
      <w:r w:rsidRPr="00BE120E">
        <w:rPr>
          <w:rFonts w:ascii="Times New Roman" w:eastAsia="Times New Roman" w:hAnsi="Times New Roman" w:cs="Times New Roman"/>
          <w:b/>
          <w:bCs/>
          <w:sz w:val="27"/>
          <w:szCs w:val="27"/>
        </w:rPr>
        <w:t>The Challenge</w:t>
      </w:r>
    </w:p>
    <w:p w:rsidR="00BE120E" w:rsidRPr="00BE120E" w:rsidRDefault="00BE120E" w:rsidP="00BE120E">
      <w:p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t>El Caimito is a rural, agricultural town where many families face persistent financial struggles. During the holidays, this hardship makes it impossible for many to afford a traditional Christmas meal—a central part of Dominican culture.</w:t>
      </w:r>
    </w:p>
    <w:p w:rsidR="00BE120E" w:rsidRPr="00BE120E" w:rsidRDefault="00BE120E" w:rsidP="00BE120E">
      <w:pPr>
        <w:spacing w:before="100" w:beforeAutospacing="1" w:after="100" w:afterAutospacing="1" w:line="240" w:lineRule="auto"/>
        <w:outlineLvl w:val="2"/>
        <w:rPr>
          <w:rFonts w:ascii="Times New Roman" w:eastAsia="Times New Roman" w:hAnsi="Times New Roman" w:cs="Times New Roman"/>
          <w:b/>
          <w:bCs/>
          <w:sz w:val="27"/>
          <w:szCs w:val="27"/>
        </w:rPr>
      </w:pPr>
      <w:r w:rsidRPr="00BE120E">
        <w:rPr>
          <w:rFonts w:ascii="Times New Roman" w:eastAsia="Times New Roman" w:hAnsi="Times New Roman" w:cs="Times New Roman"/>
          <w:b/>
          <w:bCs/>
          <w:sz w:val="27"/>
          <w:szCs w:val="27"/>
        </w:rPr>
        <w:t>The Solution &amp; Impact</w:t>
      </w:r>
    </w:p>
    <w:p w:rsidR="00BE120E" w:rsidRPr="00BE120E" w:rsidRDefault="00BE120E" w:rsidP="00BE120E">
      <w:p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t xml:space="preserve">The </w:t>
      </w:r>
      <w:r w:rsidRPr="00BE120E">
        <w:rPr>
          <w:rFonts w:ascii="Times New Roman" w:eastAsia="Times New Roman" w:hAnsi="Times New Roman" w:cs="Times New Roman"/>
          <w:i/>
          <w:iCs/>
          <w:sz w:val="24"/>
          <w:szCs w:val="24"/>
        </w:rPr>
        <w:t>Canastas Navideñas</w:t>
      </w:r>
      <w:r w:rsidRPr="00BE120E">
        <w:rPr>
          <w:rFonts w:ascii="Times New Roman" w:eastAsia="Times New Roman" w:hAnsi="Times New Roman" w:cs="Times New Roman"/>
          <w:sz w:val="24"/>
          <w:szCs w:val="24"/>
        </w:rPr>
        <w:t xml:space="preserve"> project is more than a seasonal gesture—it is an act of compassion, dignity, and hope. Each basket ensures families can gather around the table for a holiday meal, strengthening family bonds and creating joyful memories.</w:t>
      </w:r>
    </w:p>
    <w:p w:rsidR="00BE120E" w:rsidRPr="00BE120E" w:rsidRDefault="00BE120E" w:rsidP="00BE120E">
      <w:p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t>Recipients often express profound gratitude, and both families and volunteers share moments of “tears of joy,” reinforcing the sense of a caring, connected community.</w:t>
      </w:r>
    </w:p>
    <w:p w:rsidR="00BE120E" w:rsidRPr="00BE120E" w:rsidRDefault="00BE120E" w:rsidP="00BE120E">
      <w:pPr>
        <w:spacing w:before="100" w:beforeAutospacing="1" w:after="100" w:afterAutospacing="1" w:line="240" w:lineRule="auto"/>
        <w:outlineLvl w:val="2"/>
        <w:rPr>
          <w:rFonts w:ascii="Times New Roman" w:eastAsia="Times New Roman" w:hAnsi="Times New Roman" w:cs="Times New Roman"/>
          <w:b/>
          <w:bCs/>
          <w:sz w:val="27"/>
          <w:szCs w:val="27"/>
        </w:rPr>
      </w:pPr>
      <w:r w:rsidRPr="00BE120E">
        <w:rPr>
          <w:rFonts w:ascii="Times New Roman" w:eastAsia="Times New Roman" w:hAnsi="Times New Roman" w:cs="Times New Roman"/>
          <w:b/>
          <w:bCs/>
          <w:sz w:val="27"/>
          <w:szCs w:val="27"/>
        </w:rPr>
        <w:t>Project Details</w:t>
      </w:r>
    </w:p>
    <w:p w:rsidR="00BE120E" w:rsidRPr="00BE120E" w:rsidRDefault="00BE120E" w:rsidP="00BE120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Annual Distribution:</w:t>
      </w:r>
      <w:r w:rsidRPr="00BE120E">
        <w:rPr>
          <w:rFonts w:ascii="Times New Roman" w:eastAsia="Times New Roman" w:hAnsi="Times New Roman" w:cs="Times New Roman"/>
          <w:sz w:val="24"/>
          <w:szCs w:val="24"/>
        </w:rPr>
        <w:t xml:space="preserve"> 65–70 baskets</w:t>
      </w:r>
    </w:p>
    <w:p w:rsidR="00BE120E" w:rsidRPr="00BE120E" w:rsidRDefault="00BE120E" w:rsidP="00BE120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Cost per Basket:</w:t>
      </w:r>
      <w:r w:rsidRPr="00BE120E">
        <w:rPr>
          <w:rFonts w:ascii="Times New Roman" w:eastAsia="Times New Roman" w:hAnsi="Times New Roman" w:cs="Times New Roman"/>
          <w:sz w:val="24"/>
          <w:szCs w:val="24"/>
        </w:rPr>
        <w:t xml:space="preserve"> Approximately $65</w:t>
      </w:r>
      <w:bookmarkStart w:id="0" w:name="_GoBack"/>
      <w:bookmarkEnd w:id="0"/>
    </w:p>
    <w:p w:rsidR="00BE120E" w:rsidRPr="00BE120E" w:rsidRDefault="00BE120E" w:rsidP="00BE120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Contents:</w:t>
      </w:r>
      <w:r w:rsidRPr="00BE120E">
        <w:rPr>
          <w:rFonts w:ascii="Times New Roman" w:eastAsia="Times New Roman" w:hAnsi="Times New Roman" w:cs="Times New Roman"/>
          <w:sz w:val="24"/>
          <w:szCs w:val="24"/>
        </w:rPr>
        <w:t xml:space="preserve"> Essential ingredients for a traditional Dominican Christmas dinner, such as rice, beans, pasta, cooking oil, and festive staples.</w:t>
      </w:r>
    </w:p>
    <w:p w:rsidR="00BE120E" w:rsidRPr="00BE120E" w:rsidRDefault="00BE120E" w:rsidP="00BE120E">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Process:</w:t>
      </w:r>
      <w:r w:rsidRPr="00BE120E">
        <w:rPr>
          <w:rFonts w:ascii="Times New Roman" w:eastAsia="Times New Roman" w:hAnsi="Times New Roman" w:cs="Times New Roman"/>
          <w:sz w:val="24"/>
          <w:szCs w:val="24"/>
        </w:rPr>
        <w:t xml:space="preserve"> U.S.-based fundraising supports purchases made locally in the Dominican Republic. Volunteers assemble and personally deliver the baskets directly to families in the days leading up to Christmas.</w:t>
      </w:r>
    </w:p>
    <w:p w:rsidR="00BE120E" w:rsidRPr="00BE120E" w:rsidRDefault="00BE120E" w:rsidP="00BE120E">
      <w:pPr>
        <w:spacing w:after="0"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pict>
          <v:rect id="_x0000_i1028" style="width:0;height:1.5pt" o:hralign="center" o:hrstd="t" o:hr="t" fillcolor="#a0a0a0" stroked="f"/>
        </w:pict>
      </w:r>
    </w:p>
    <w:p w:rsidR="00BE120E" w:rsidRPr="00BE120E" w:rsidRDefault="00BE120E" w:rsidP="00BE120E">
      <w:pPr>
        <w:spacing w:before="100" w:beforeAutospacing="1" w:after="100" w:afterAutospacing="1" w:line="240" w:lineRule="auto"/>
        <w:outlineLvl w:val="1"/>
        <w:rPr>
          <w:rFonts w:ascii="Times New Roman" w:eastAsia="Times New Roman" w:hAnsi="Times New Roman" w:cs="Times New Roman"/>
          <w:b/>
          <w:bCs/>
          <w:sz w:val="36"/>
          <w:szCs w:val="36"/>
        </w:rPr>
      </w:pPr>
      <w:r w:rsidRPr="00BE120E">
        <w:rPr>
          <w:rFonts w:ascii="Times New Roman" w:eastAsia="Times New Roman" w:hAnsi="Times New Roman" w:cs="Times New Roman"/>
          <w:b/>
          <w:bCs/>
          <w:sz w:val="36"/>
          <w:szCs w:val="36"/>
        </w:rPr>
        <w:t>4. Strategic Goals and Long-Term Vision</w:t>
      </w:r>
    </w:p>
    <w:p w:rsidR="00BE120E" w:rsidRPr="00BE120E" w:rsidRDefault="00BE120E" w:rsidP="00BE120E">
      <w:p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t xml:space="preserve">The </w:t>
      </w:r>
      <w:r w:rsidRPr="00BE120E">
        <w:rPr>
          <w:rFonts w:ascii="Times New Roman" w:eastAsia="Times New Roman" w:hAnsi="Times New Roman" w:cs="Times New Roman"/>
          <w:i/>
          <w:iCs/>
          <w:sz w:val="24"/>
          <w:szCs w:val="24"/>
        </w:rPr>
        <w:t>Canastas Navideñas</w:t>
      </w:r>
      <w:r w:rsidRPr="00BE120E">
        <w:rPr>
          <w:rFonts w:ascii="Times New Roman" w:eastAsia="Times New Roman" w:hAnsi="Times New Roman" w:cs="Times New Roman"/>
          <w:sz w:val="24"/>
          <w:szCs w:val="24"/>
        </w:rPr>
        <w:t xml:space="preserve"> project is a cornerstone of Fundación Caimito City’s long-term strategy for lasting community transformation.</w:t>
      </w:r>
    </w:p>
    <w:p w:rsidR="00BE120E" w:rsidRPr="00BE120E" w:rsidRDefault="00BE120E" w:rsidP="00BE120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Expand Continuous Family Support:</w:t>
      </w:r>
      <w:r w:rsidRPr="00BE120E">
        <w:rPr>
          <w:rFonts w:ascii="Times New Roman" w:eastAsia="Times New Roman" w:hAnsi="Times New Roman" w:cs="Times New Roman"/>
          <w:sz w:val="24"/>
          <w:szCs w:val="24"/>
        </w:rPr>
        <w:t xml:space="preserve"> Provide consistent aid to at least 100 families throughout the year while increasing the number of Christmas baskets distributed.</w:t>
      </w:r>
    </w:p>
    <w:p w:rsidR="00BE120E" w:rsidRPr="00BE120E" w:rsidRDefault="00BE120E" w:rsidP="00BE120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Broaden Educational Initiatives:</w:t>
      </w:r>
      <w:r w:rsidRPr="00BE120E">
        <w:rPr>
          <w:rFonts w:ascii="Times New Roman" w:eastAsia="Times New Roman" w:hAnsi="Times New Roman" w:cs="Times New Roman"/>
          <w:sz w:val="24"/>
          <w:szCs w:val="24"/>
        </w:rPr>
        <w:t xml:space="preserve"> Supply school materials for 150–200 children, award tablets to top-performing students, and offer college scholarships to high school graduates—anchored by the belief that </w:t>
      </w:r>
      <w:r w:rsidRPr="00BE120E">
        <w:rPr>
          <w:rFonts w:ascii="Times New Roman" w:eastAsia="Times New Roman" w:hAnsi="Times New Roman" w:cs="Times New Roman"/>
          <w:i/>
          <w:iCs/>
          <w:sz w:val="24"/>
          <w:szCs w:val="24"/>
        </w:rPr>
        <w:t>“education is the key to the future.”</w:t>
      </w:r>
    </w:p>
    <w:p w:rsidR="00BE120E" w:rsidRPr="00BE120E" w:rsidRDefault="00BE120E" w:rsidP="00BE120E">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Strengthen Organizational Capacity:</w:t>
      </w:r>
      <w:r w:rsidRPr="00BE120E">
        <w:rPr>
          <w:rFonts w:ascii="Times New Roman" w:eastAsia="Times New Roman" w:hAnsi="Times New Roman" w:cs="Times New Roman"/>
          <w:sz w:val="24"/>
          <w:szCs w:val="24"/>
        </w:rPr>
        <w:t xml:space="preserve"> Grow the donor base, cultivate strategic partnerships, and expand corporate collaborations to magnify impact.</w:t>
      </w:r>
    </w:p>
    <w:p w:rsidR="00BE120E" w:rsidRPr="00BE120E" w:rsidRDefault="00BE120E" w:rsidP="00BE120E">
      <w:p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lastRenderedPageBreak/>
        <w:t>The ultimate vision is to break the cycle of poverty, ensuring the next generation of El Caimito faces brighter opportunities and fewer hardships.</w:t>
      </w:r>
    </w:p>
    <w:p w:rsidR="00BE120E" w:rsidRPr="00BE120E" w:rsidRDefault="00BE120E" w:rsidP="00BE120E">
      <w:pPr>
        <w:spacing w:after="0"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pict>
          <v:rect id="_x0000_i1029" style="width:0;height:1.5pt" o:hralign="center" o:hrstd="t" o:hr="t" fillcolor="#a0a0a0" stroked="f"/>
        </w:pict>
      </w:r>
    </w:p>
    <w:p w:rsidR="00BE120E" w:rsidRPr="00BE120E" w:rsidRDefault="00BE120E" w:rsidP="00BE120E">
      <w:pPr>
        <w:spacing w:before="100" w:beforeAutospacing="1" w:after="100" w:afterAutospacing="1" w:line="240" w:lineRule="auto"/>
        <w:outlineLvl w:val="1"/>
        <w:rPr>
          <w:rFonts w:ascii="Times New Roman" w:eastAsia="Times New Roman" w:hAnsi="Times New Roman" w:cs="Times New Roman"/>
          <w:b/>
          <w:bCs/>
          <w:sz w:val="36"/>
          <w:szCs w:val="36"/>
        </w:rPr>
      </w:pPr>
      <w:r>
        <w:rPr>
          <w:rFonts w:ascii="Times New Roman" w:eastAsia="Times New Roman" w:hAnsi="Times New Roman" w:cs="Times New Roman"/>
          <w:b/>
          <w:bCs/>
          <w:sz w:val="36"/>
          <w:szCs w:val="36"/>
        </w:rPr>
        <w:t xml:space="preserve">5. Fundraising and </w:t>
      </w:r>
      <w:r w:rsidRPr="00BE120E">
        <w:rPr>
          <w:rFonts w:ascii="Times New Roman" w:eastAsia="Times New Roman" w:hAnsi="Times New Roman" w:cs="Times New Roman"/>
          <w:b/>
          <w:bCs/>
          <w:sz w:val="36"/>
          <w:szCs w:val="36"/>
        </w:rPr>
        <w:t>Outreach</w:t>
      </w:r>
    </w:p>
    <w:p w:rsidR="00BE120E" w:rsidRPr="00BE120E" w:rsidRDefault="00BE120E" w:rsidP="00BE120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Fundraising Channels:</w:t>
      </w:r>
      <w:r w:rsidRPr="00BE120E">
        <w:rPr>
          <w:rFonts w:ascii="Times New Roman" w:eastAsia="Times New Roman" w:hAnsi="Times New Roman" w:cs="Times New Roman"/>
          <w:sz w:val="24"/>
          <w:szCs w:val="24"/>
        </w:rPr>
        <w:t xml:space="preserve"> Direct donations through the foundation’s official website, </w:t>
      </w:r>
      <w:hyperlink r:id="rId5" w:history="1">
        <w:r w:rsidRPr="00BE120E">
          <w:rPr>
            <w:rFonts w:ascii="Times New Roman" w:eastAsia="Times New Roman" w:hAnsi="Times New Roman" w:cs="Times New Roman"/>
            <w:color w:val="0000FF"/>
            <w:sz w:val="24"/>
            <w:szCs w:val="24"/>
            <w:u w:val="single"/>
          </w:rPr>
          <w:t>fundacioncaimitocity.org</w:t>
        </w:r>
      </w:hyperlink>
      <w:r w:rsidRPr="00BE120E">
        <w:rPr>
          <w:rFonts w:ascii="Times New Roman" w:eastAsia="Times New Roman" w:hAnsi="Times New Roman" w:cs="Times New Roman"/>
          <w:sz w:val="24"/>
          <w:szCs w:val="24"/>
        </w:rPr>
        <w:t>.</w:t>
      </w:r>
    </w:p>
    <w:p w:rsidR="00BE120E" w:rsidRPr="00BE120E" w:rsidRDefault="00BE120E" w:rsidP="00BE120E">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Media Outreach:</w:t>
      </w:r>
      <w:r w:rsidRPr="00BE120E">
        <w:rPr>
          <w:rFonts w:ascii="Times New Roman" w:eastAsia="Times New Roman" w:hAnsi="Times New Roman" w:cs="Times New Roman"/>
          <w:sz w:val="24"/>
          <w:szCs w:val="24"/>
        </w:rPr>
        <w:t xml:space="preserve"> Features on ABC 7’s </w:t>
      </w:r>
      <w:proofErr w:type="spellStart"/>
      <w:r w:rsidRPr="00BE120E">
        <w:rPr>
          <w:rFonts w:ascii="Times New Roman" w:eastAsia="Times New Roman" w:hAnsi="Times New Roman" w:cs="Times New Roman"/>
          <w:i/>
          <w:iCs/>
          <w:sz w:val="24"/>
          <w:szCs w:val="24"/>
        </w:rPr>
        <w:t>Tiempo</w:t>
      </w:r>
      <w:proofErr w:type="spellEnd"/>
      <w:r w:rsidRPr="00BE120E">
        <w:rPr>
          <w:rFonts w:ascii="Times New Roman" w:eastAsia="Times New Roman" w:hAnsi="Times New Roman" w:cs="Times New Roman"/>
          <w:sz w:val="24"/>
          <w:szCs w:val="24"/>
        </w:rPr>
        <w:t xml:space="preserve"> and NBC 4’s </w:t>
      </w:r>
      <w:r w:rsidRPr="00BE120E">
        <w:rPr>
          <w:rFonts w:ascii="Times New Roman" w:eastAsia="Times New Roman" w:hAnsi="Times New Roman" w:cs="Times New Roman"/>
          <w:i/>
          <w:iCs/>
          <w:sz w:val="24"/>
          <w:szCs w:val="24"/>
        </w:rPr>
        <w:t>Latino Voices</w:t>
      </w:r>
      <w:r w:rsidRPr="00BE120E">
        <w:rPr>
          <w:rFonts w:ascii="Times New Roman" w:eastAsia="Times New Roman" w:hAnsi="Times New Roman" w:cs="Times New Roman"/>
          <w:sz w:val="24"/>
          <w:szCs w:val="24"/>
        </w:rPr>
        <w:t xml:space="preserve"> have amplified awareness. Social media and the website are used to share stories, showcase events, and connect with donors.</w:t>
      </w:r>
    </w:p>
    <w:p w:rsidR="00BE120E" w:rsidRPr="00BE120E" w:rsidRDefault="00BE120E" w:rsidP="00BE120E">
      <w:pPr>
        <w:spacing w:after="0"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pict>
          <v:rect id="_x0000_i1030" style="width:0;height:1.5pt" o:hralign="center" o:hrstd="t" o:hr="t" fillcolor="#a0a0a0" stroked="f"/>
        </w:pict>
      </w:r>
    </w:p>
    <w:p w:rsidR="00BE120E" w:rsidRPr="00BE120E" w:rsidRDefault="00BE120E" w:rsidP="00BE120E">
      <w:pPr>
        <w:spacing w:before="100" w:beforeAutospacing="1" w:after="100" w:afterAutospacing="1" w:line="240" w:lineRule="auto"/>
        <w:outlineLvl w:val="1"/>
        <w:rPr>
          <w:rFonts w:ascii="Times New Roman" w:eastAsia="Times New Roman" w:hAnsi="Times New Roman" w:cs="Times New Roman"/>
          <w:b/>
          <w:bCs/>
          <w:sz w:val="36"/>
          <w:szCs w:val="36"/>
        </w:rPr>
      </w:pPr>
      <w:r w:rsidRPr="00BE120E">
        <w:rPr>
          <w:rFonts w:ascii="Times New Roman" w:eastAsia="Times New Roman" w:hAnsi="Times New Roman" w:cs="Times New Roman"/>
          <w:b/>
          <w:bCs/>
          <w:sz w:val="36"/>
          <w:szCs w:val="36"/>
        </w:rPr>
        <w:t>6. Accountability and Performance</w:t>
      </w:r>
    </w:p>
    <w:p w:rsidR="00BE120E" w:rsidRPr="00BE120E" w:rsidRDefault="00BE120E" w:rsidP="00BE120E">
      <w:p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sz w:val="24"/>
          <w:szCs w:val="24"/>
        </w:rPr>
        <w:t>Fundación Caimito City prioritizes transparency, effectiveness, and trust, with recognition on Charity Navigator:</w:t>
      </w:r>
    </w:p>
    <w:p w:rsidR="00BE120E" w:rsidRPr="00BE120E" w:rsidRDefault="00BE120E" w:rsidP="00BE120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Impact &amp; Measurement (93/100):</w:t>
      </w:r>
      <w:r w:rsidRPr="00BE120E">
        <w:rPr>
          <w:rFonts w:ascii="Times New Roman" w:eastAsia="Times New Roman" w:hAnsi="Times New Roman" w:cs="Times New Roman"/>
          <w:sz w:val="24"/>
          <w:szCs w:val="24"/>
        </w:rPr>
        <w:t xml:space="preserve"> Uses collected data to strengthen programs and refine long-term strategies.</w:t>
      </w:r>
    </w:p>
    <w:p w:rsidR="00BE120E" w:rsidRPr="00BE120E" w:rsidRDefault="00BE120E" w:rsidP="00BE120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Culture &amp; Community (100/100):</w:t>
      </w:r>
      <w:r w:rsidRPr="00BE120E">
        <w:rPr>
          <w:rFonts w:ascii="Times New Roman" w:eastAsia="Times New Roman" w:hAnsi="Times New Roman" w:cs="Times New Roman"/>
          <w:sz w:val="24"/>
          <w:szCs w:val="24"/>
        </w:rPr>
        <w:t xml:space="preserve"> Actively gathers feedback from beneficiaries to ensure programs meet real needs.</w:t>
      </w:r>
    </w:p>
    <w:p w:rsidR="00BE120E" w:rsidRPr="00BE120E" w:rsidRDefault="00BE120E" w:rsidP="00BE120E">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BE120E">
        <w:rPr>
          <w:rFonts w:ascii="Times New Roman" w:eastAsia="Times New Roman" w:hAnsi="Times New Roman" w:cs="Times New Roman"/>
          <w:b/>
          <w:bCs/>
          <w:sz w:val="24"/>
          <w:szCs w:val="24"/>
        </w:rPr>
        <w:t>Leadership &amp; Adaptability (100/100):</w:t>
      </w:r>
      <w:r w:rsidRPr="00BE120E">
        <w:rPr>
          <w:rFonts w:ascii="Times New Roman" w:eastAsia="Times New Roman" w:hAnsi="Times New Roman" w:cs="Times New Roman"/>
          <w:sz w:val="24"/>
          <w:szCs w:val="24"/>
        </w:rPr>
        <w:t xml:space="preserve"> Demonstrates clear strategic planning, resilience, and commitment to mission fulfillment.</w:t>
      </w:r>
    </w:p>
    <w:p w:rsidR="00DF5B4F" w:rsidRDefault="00DF5B4F"/>
    <w:sectPr w:rsidR="00DF5B4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4D403D"/>
    <w:multiLevelType w:val="multilevel"/>
    <w:tmpl w:val="5D8064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10677DA"/>
    <w:multiLevelType w:val="multilevel"/>
    <w:tmpl w:val="622207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A006BDE"/>
    <w:multiLevelType w:val="multilevel"/>
    <w:tmpl w:val="CC0C6C9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F817C68"/>
    <w:multiLevelType w:val="multilevel"/>
    <w:tmpl w:val="03D086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34D235C"/>
    <w:multiLevelType w:val="multilevel"/>
    <w:tmpl w:val="7536393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20E"/>
    <w:rsid w:val="00BE120E"/>
    <w:rsid w:val="00DF5B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B6A49E-E2E1-4689-8B28-6CBC07A800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link w:val="Heading1Char"/>
    <w:uiPriority w:val="9"/>
    <w:qFormat/>
    <w:rsid w:val="00BE120E"/>
    <w:pPr>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paragraph" w:styleId="Heading2">
    <w:name w:val="heading 2"/>
    <w:basedOn w:val="Normal"/>
    <w:link w:val="Heading2Char"/>
    <w:uiPriority w:val="9"/>
    <w:qFormat/>
    <w:rsid w:val="00BE120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BE120E"/>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E120E"/>
    <w:rPr>
      <w:rFonts w:ascii="Times New Roman" w:eastAsia="Times New Roman" w:hAnsi="Times New Roman" w:cs="Times New Roman"/>
      <w:b/>
      <w:bCs/>
      <w:kern w:val="36"/>
      <w:sz w:val="48"/>
      <w:szCs w:val="48"/>
    </w:rPr>
  </w:style>
  <w:style w:type="character" w:customStyle="1" w:styleId="Heading2Char">
    <w:name w:val="Heading 2 Char"/>
    <w:basedOn w:val="DefaultParagraphFont"/>
    <w:link w:val="Heading2"/>
    <w:uiPriority w:val="9"/>
    <w:rsid w:val="00BE120E"/>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BE120E"/>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BE120E"/>
    <w:pPr>
      <w:spacing w:before="100" w:beforeAutospacing="1" w:after="100" w:afterAutospacing="1" w:line="240" w:lineRule="auto"/>
    </w:pPr>
    <w:rPr>
      <w:rFonts w:ascii="Times New Roman" w:eastAsia="Times New Roman" w:hAnsi="Times New Roman" w:cs="Times New Roman"/>
      <w:sz w:val="24"/>
      <w:szCs w:val="24"/>
    </w:rPr>
  </w:style>
  <w:style w:type="character" w:styleId="Emphasis">
    <w:name w:val="Emphasis"/>
    <w:basedOn w:val="DefaultParagraphFont"/>
    <w:uiPriority w:val="20"/>
    <w:qFormat/>
    <w:rsid w:val="00BE120E"/>
    <w:rPr>
      <w:i/>
      <w:iCs/>
    </w:rPr>
  </w:style>
  <w:style w:type="character" w:styleId="Strong">
    <w:name w:val="Strong"/>
    <w:basedOn w:val="DefaultParagraphFont"/>
    <w:uiPriority w:val="22"/>
    <w:qFormat/>
    <w:rsid w:val="00BE120E"/>
    <w:rPr>
      <w:b/>
      <w:bCs/>
    </w:rPr>
  </w:style>
  <w:style w:type="character" w:styleId="Hyperlink">
    <w:name w:val="Hyperlink"/>
    <w:basedOn w:val="DefaultParagraphFont"/>
    <w:uiPriority w:val="99"/>
    <w:semiHidden/>
    <w:unhideWhenUsed/>
    <w:rsid w:val="00BE120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40153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fundacioncaimitocity.org/"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3</Pages>
  <Words>759</Words>
  <Characters>4327</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Almanzar</dc:creator>
  <cp:keywords/>
  <dc:description/>
  <cp:lastModifiedBy>William Almanzar</cp:lastModifiedBy>
  <cp:revision>1</cp:revision>
  <dcterms:created xsi:type="dcterms:W3CDTF">2025-09-07T16:29:00Z</dcterms:created>
  <dcterms:modified xsi:type="dcterms:W3CDTF">2025-09-07T16:33:00Z</dcterms:modified>
</cp:coreProperties>
</file>